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85D8" w14:textId="77777777" w:rsidR="00390AA6" w:rsidRPr="00DA77AC" w:rsidRDefault="00390AA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2279"/>
        <w:gridCol w:w="708"/>
        <w:gridCol w:w="932"/>
        <w:gridCol w:w="578"/>
        <w:gridCol w:w="1402"/>
        <w:gridCol w:w="1923"/>
        <w:gridCol w:w="1494"/>
        <w:gridCol w:w="1203"/>
        <w:gridCol w:w="2783"/>
      </w:tblGrid>
      <w:tr w:rsidR="00DA77AC" w:rsidRPr="00DA77AC" w14:paraId="4D14FD8A" w14:textId="77777777" w:rsidTr="00DA77AC">
        <w:trPr>
          <w:trHeight w:val="864"/>
        </w:trPr>
        <w:tc>
          <w:tcPr>
            <w:tcW w:w="378" w:type="pct"/>
            <w:shd w:val="clear" w:color="auto" w:fill="1F3864" w:themeFill="accent1" w:themeFillShade="80"/>
            <w:tcMar>
              <w:left w:w="0" w:type="dxa"/>
              <w:right w:w="115" w:type="dxa"/>
            </w:tcMar>
            <w:vAlign w:val="center"/>
          </w:tcPr>
          <w:p w14:paraId="47647F04" w14:textId="2C97B633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77AC">
              <w:rPr>
                <w:rFonts w:ascii="Cambria" w:hAnsi="Cambria"/>
                <w:b/>
                <w:sz w:val="22"/>
                <w:szCs w:val="22"/>
              </w:rPr>
              <w:t>Name</w:t>
            </w:r>
          </w:p>
        </w:tc>
        <w:tc>
          <w:tcPr>
            <w:tcW w:w="792" w:type="pct"/>
            <w:shd w:val="clear" w:color="auto" w:fill="1F3864" w:themeFill="accent1" w:themeFillShade="80"/>
            <w:tcMar>
              <w:left w:w="0" w:type="dxa"/>
              <w:right w:w="115" w:type="dxa"/>
            </w:tcMar>
            <w:vAlign w:val="center"/>
          </w:tcPr>
          <w:p w14:paraId="756998C3" w14:textId="15A2BA67" w:rsidR="00390AA6" w:rsidRPr="00DA77AC" w:rsidRDefault="00DA77AC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Job T</w:t>
            </w:r>
            <w:r w:rsidR="00390AA6" w:rsidRPr="00DA77AC">
              <w:rPr>
                <w:rFonts w:ascii="Cambria" w:hAnsi="Cambria"/>
                <w:b/>
                <w:sz w:val="22"/>
                <w:szCs w:val="22"/>
              </w:rPr>
              <w:t>itle/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390AA6" w:rsidRPr="00DA77AC">
              <w:rPr>
                <w:rFonts w:ascii="Cambria" w:hAnsi="Cambria"/>
                <w:b/>
                <w:sz w:val="22"/>
                <w:szCs w:val="22"/>
              </w:rPr>
              <w:t>Department</w:t>
            </w:r>
          </w:p>
        </w:tc>
        <w:tc>
          <w:tcPr>
            <w:tcW w:w="246" w:type="pct"/>
            <w:shd w:val="clear" w:color="auto" w:fill="1F3864" w:themeFill="accent1" w:themeFillShade="80"/>
            <w:tcMar>
              <w:left w:w="0" w:type="dxa"/>
              <w:right w:w="115" w:type="dxa"/>
            </w:tcMar>
            <w:vAlign w:val="center"/>
          </w:tcPr>
          <w:p w14:paraId="6F1668A6" w14:textId="77777777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77AC">
              <w:rPr>
                <w:rFonts w:ascii="Cambria" w:hAnsi="Cambria"/>
                <w:b/>
                <w:sz w:val="22"/>
                <w:szCs w:val="22"/>
              </w:rPr>
              <w:t>Hire</w:t>
            </w:r>
          </w:p>
          <w:p w14:paraId="49B9933A" w14:textId="77777777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77AC">
              <w:rPr>
                <w:rFonts w:ascii="Cambria" w:hAnsi="Cambria"/>
                <w:b/>
                <w:sz w:val="22"/>
                <w:szCs w:val="22"/>
              </w:rPr>
              <w:t>Date</w:t>
            </w:r>
          </w:p>
        </w:tc>
        <w:tc>
          <w:tcPr>
            <w:tcW w:w="324" w:type="pct"/>
            <w:shd w:val="clear" w:color="auto" w:fill="1F3864" w:themeFill="accent1" w:themeFillShade="80"/>
            <w:tcMar>
              <w:left w:w="0" w:type="dxa"/>
              <w:right w:w="115" w:type="dxa"/>
            </w:tcMar>
            <w:vAlign w:val="center"/>
          </w:tcPr>
          <w:p w14:paraId="6F51F9B3" w14:textId="77777777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77AC">
              <w:rPr>
                <w:rFonts w:ascii="Cambria" w:hAnsi="Cambria"/>
                <w:b/>
                <w:sz w:val="22"/>
                <w:szCs w:val="22"/>
              </w:rPr>
              <w:t>PSV</w:t>
            </w:r>
          </w:p>
          <w:p w14:paraId="36E53BDE" w14:textId="77777777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77AC">
              <w:rPr>
                <w:rFonts w:ascii="Cambria" w:hAnsi="Cambria"/>
                <w:b/>
                <w:sz w:val="22"/>
                <w:szCs w:val="22"/>
              </w:rPr>
              <w:t>License or Cert</w:t>
            </w:r>
          </w:p>
        </w:tc>
        <w:tc>
          <w:tcPr>
            <w:tcW w:w="201" w:type="pct"/>
            <w:tcBorders>
              <w:tr2bl w:val="single" w:sz="4" w:space="0" w:color="auto"/>
            </w:tcBorders>
            <w:shd w:val="clear" w:color="auto" w:fill="1F3864" w:themeFill="accent1" w:themeFillShade="80"/>
            <w:tcMar>
              <w:left w:w="0" w:type="dxa"/>
              <w:right w:w="115" w:type="dxa"/>
            </w:tcMar>
            <w:vAlign w:val="center"/>
          </w:tcPr>
          <w:p w14:paraId="13368699" w14:textId="53357D45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77AC">
              <w:rPr>
                <w:rFonts w:ascii="Cambria" w:hAnsi="Cambria"/>
                <w:b/>
                <w:sz w:val="22"/>
                <w:szCs w:val="22"/>
              </w:rPr>
              <w:t>Eval</w:t>
            </w:r>
          </w:p>
          <w:p w14:paraId="2DD651FB" w14:textId="4613A97E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1213DF15" w14:textId="37C34830" w:rsidR="00390AA6" w:rsidRPr="00DA77AC" w:rsidRDefault="00DA77AC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</w:t>
            </w:r>
            <w:r w:rsidR="00390AA6" w:rsidRPr="00DA77AC">
              <w:rPr>
                <w:rFonts w:ascii="Cambria" w:hAnsi="Cambria"/>
                <w:b/>
                <w:sz w:val="22"/>
                <w:szCs w:val="22"/>
              </w:rPr>
              <w:t>JD</w:t>
            </w:r>
          </w:p>
        </w:tc>
        <w:tc>
          <w:tcPr>
            <w:tcW w:w="487" w:type="pct"/>
            <w:shd w:val="clear" w:color="auto" w:fill="1F3864" w:themeFill="accent1" w:themeFillShade="80"/>
            <w:tcMar>
              <w:left w:w="0" w:type="dxa"/>
              <w:right w:w="115" w:type="dxa"/>
            </w:tcMar>
            <w:vAlign w:val="center"/>
          </w:tcPr>
          <w:p w14:paraId="1F61D464" w14:textId="77777777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77AC">
              <w:rPr>
                <w:rFonts w:ascii="Cambria" w:hAnsi="Cambria"/>
                <w:b/>
                <w:sz w:val="22"/>
                <w:szCs w:val="22"/>
              </w:rPr>
              <w:t>Orientation</w:t>
            </w:r>
          </w:p>
          <w:p w14:paraId="071DB6CE" w14:textId="4926B54A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77AC">
              <w:rPr>
                <w:rFonts w:ascii="Cambria" w:hAnsi="Cambria"/>
                <w:b/>
                <w:sz w:val="22"/>
                <w:szCs w:val="22"/>
              </w:rPr>
              <w:t>Checklists</w:t>
            </w:r>
          </w:p>
        </w:tc>
        <w:tc>
          <w:tcPr>
            <w:tcW w:w="668" w:type="pct"/>
            <w:shd w:val="clear" w:color="auto" w:fill="1F3864" w:themeFill="accent1" w:themeFillShade="80"/>
            <w:tcMar>
              <w:left w:w="0" w:type="dxa"/>
              <w:right w:w="115" w:type="dxa"/>
            </w:tcMar>
            <w:vAlign w:val="center"/>
          </w:tcPr>
          <w:p w14:paraId="19FAB256" w14:textId="4567BCD0" w:rsidR="00390AA6" w:rsidRPr="00DA77AC" w:rsidRDefault="00DA77AC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Initial and/or O</w:t>
            </w:r>
            <w:r w:rsidR="00390AA6" w:rsidRPr="00DA77AC">
              <w:rPr>
                <w:rFonts w:ascii="Cambria" w:hAnsi="Cambria"/>
                <w:b/>
                <w:sz w:val="22"/>
                <w:szCs w:val="22"/>
              </w:rPr>
              <w:t>ngoing Competency</w:t>
            </w:r>
          </w:p>
        </w:tc>
        <w:tc>
          <w:tcPr>
            <w:tcW w:w="519" w:type="pct"/>
            <w:shd w:val="clear" w:color="auto" w:fill="1F3864" w:themeFill="accent1" w:themeFillShade="80"/>
            <w:tcMar>
              <w:left w:w="0" w:type="dxa"/>
              <w:right w:w="115" w:type="dxa"/>
            </w:tcMar>
            <w:vAlign w:val="center"/>
          </w:tcPr>
          <w:p w14:paraId="41985B3E" w14:textId="611A6546" w:rsidR="00390AA6" w:rsidRPr="00DA77AC" w:rsidRDefault="009C355B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Certs (i.e.</w:t>
            </w:r>
            <w:r w:rsidR="00390AA6" w:rsidRPr="00DA77AC">
              <w:rPr>
                <w:rFonts w:ascii="Cambria" w:hAnsi="Cambria"/>
                <w:b/>
                <w:sz w:val="22"/>
                <w:szCs w:val="22"/>
              </w:rPr>
              <w:t xml:space="preserve"> BLS) as required</w:t>
            </w:r>
          </w:p>
        </w:tc>
        <w:tc>
          <w:tcPr>
            <w:tcW w:w="418" w:type="pct"/>
            <w:shd w:val="clear" w:color="auto" w:fill="1F3864" w:themeFill="accent1" w:themeFillShade="80"/>
            <w:tcMar>
              <w:left w:w="0" w:type="dxa"/>
              <w:right w:w="115" w:type="dxa"/>
            </w:tcMar>
            <w:vAlign w:val="center"/>
          </w:tcPr>
          <w:p w14:paraId="0CF136BD" w14:textId="77777777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77AC">
              <w:rPr>
                <w:rFonts w:ascii="Cambria" w:hAnsi="Cambria"/>
                <w:b/>
                <w:sz w:val="22"/>
                <w:szCs w:val="22"/>
              </w:rPr>
              <w:t>Employee</w:t>
            </w:r>
          </w:p>
          <w:p w14:paraId="1CCDA2A4" w14:textId="6D05A761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77AC">
              <w:rPr>
                <w:rFonts w:ascii="Cambria" w:hAnsi="Cambria"/>
                <w:b/>
                <w:sz w:val="22"/>
                <w:szCs w:val="22"/>
              </w:rPr>
              <w:t>Health Doc</w:t>
            </w:r>
          </w:p>
        </w:tc>
        <w:tc>
          <w:tcPr>
            <w:tcW w:w="968" w:type="pct"/>
            <w:shd w:val="clear" w:color="auto" w:fill="1F3864" w:themeFill="accent1" w:themeFillShade="80"/>
            <w:tcMar>
              <w:left w:w="0" w:type="dxa"/>
              <w:right w:w="115" w:type="dxa"/>
            </w:tcMar>
            <w:vAlign w:val="center"/>
          </w:tcPr>
          <w:p w14:paraId="17E526FA" w14:textId="77777777" w:rsidR="00390AA6" w:rsidRPr="00DA77AC" w:rsidRDefault="00390AA6" w:rsidP="00DA77AC">
            <w:pPr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77AC">
              <w:rPr>
                <w:rFonts w:ascii="Cambria" w:hAnsi="Cambria"/>
                <w:b/>
                <w:sz w:val="22"/>
                <w:szCs w:val="22"/>
              </w:rPr>
              <w:t>Special Requests</w:t>
            </w:r>
          </w:p>
        </w:tc>
      </w:tr>
      <w:tr w:rsidR="00390AA6" w:rsidRPr="00D85CAD" w14:paraId="062D5F5C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394F843B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3A9090E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57136347" w14:textId="2144A3E5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1DD47C9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7BBBEED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73C5927A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7D91485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4990C20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516FE4E6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4CAD3667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2C0CE802" w14:textId="7CD14736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4A1EE8F6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15AFFC9B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1B7A71EB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63FD222B" w14:textId="61503A64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0114BF3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13F9450E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5CDADEE9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53A6782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345C811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5BD0C15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7296281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7A7DE09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3B8E636E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1EDBFE02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78AC67FE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091E703D" w14:textId="5DDD02FD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6FC49C77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64B365E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515A607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1333522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32E3805B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5CBFE2E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4870621A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64A225BB" w14:textId="7085F8B0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44182DC8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60894D66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0E6B251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0035653B" w14:textId="02C89D00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1B79380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1466B20C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42C927E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3A0C0BC7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7B2CA2B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7A6C178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1FCEB0F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5767CC5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26908EA8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6EA1204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00FB6AFE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48444EAA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7F8AB90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07E9551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1D71ACC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2CFDC68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1EB4FA8A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1FFC320A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29185C1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7AF461D0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12BD896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0C4C8A5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3CBB0F3D" w14:textId="70F7D1BB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6F445DD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2CCFFFC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4294620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5180FC6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5C61050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110A4A5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52D3987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09B1897E" w14:textId="28B18F48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16F73643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0C596DD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5DD87027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53538333" w14:textId="6E35EA5E" w:rsidR="00390AA6" w:rsidRPr="00D85CAD" w:rsidRDefault="00390AA6" w:rsidP="00F1695D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45DD1F1B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4EFF3802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30147F77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1D6AD0CC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25D8F069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0E8BBEDE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22261282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29A0C01F" w14:textId="3ED2773A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1366616F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24E9696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297C7B3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2CAF0362" w14:textId="256D06AB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5121A11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122EBF9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2677AB9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57FF77A2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7E9D544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74B6D3C6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24E744B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574529EE" w14:textId="2B34BD25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076769A9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59B4AE39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038CA4D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7B75EBD0" w14:textId="62A5A4F6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75E48C1C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5BE0109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3DEA86BE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693FFED6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5720537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0E2E3859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1E347272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5EABFF20" w14:textId="2148FC73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76D4E486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254D359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1E0E8AE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24830951" w14:textId="07B65F3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520936BA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  <w:r w:rsidRPr="00D85CAD">
              <w:rPr>
                <w:rFonts w:ascii="Cambria" w:hAnsi="Cambria"/>
                <w:sz w:val="18"/>
                <w:szCs w:val="18"/>
              </w:rPr>
              <w:t>2015 or 2016</w:t>
            </w: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4685504B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0366151B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7E4467B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214B356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5D4BFE7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476D08F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3CFDFCB8" w14:textId="0809909D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36B916A1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604FE60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7438BCC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3FAE6858" w14:textId="7A6F7F64" w:rsidR="00390AA6" w:rsidRPr="00D85CAD" w:rsidRDefault="00390AA6" w:rsidP="003539A0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20E5DA3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  <w:r w:rsidRPr="00D85CAD">
              <w:rPr>
                <w:rFonts w:ascii="Cambria" w:hAnsi="Cambria"/>
                <w:sz w:val="18"/>
                <w:szCs w:val="18"/>
              </w:rPr>
              <w:t>2015</w:t>
            </w:r>
          </w:p>
          <w:p w14:paraId="2CF0B56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  <w:r w:rsidRPr="00D85CAD">
              <w:rPr>
                <w:rFonts w:ascii="Cambria" w:hAnsi="Cambria"/>
                <w:sz w:val="18"/>
                <w:szCs w:val="18"/>
              </w:rPr>
              <w:t>or</w:t>
            </w:r>
          </w:p>
          <w:p w14:paraId="296B6F2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  <w:r w:rsidRPr="00D85CAD">
              <w:rPr>
                <w:rFonts w:ascii="Cambria" w:hAnsi="Cambria"/>
                <w:sz w:val="18"/>
                <w:szCs w:val="18"/>
              </w:rPr>
              <w:t>2016</w:t>
            </w: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1994235B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631D1B0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6EA27B29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6A5BC6C2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5DE4EBD9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3238C8D6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477D8DE3" w14:textId="71FD796D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721DB08C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75A5FE2B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7C14B619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419ACE4D" w14:textId="22772B4C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6AE9252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0D4255E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44E7578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7A15247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1823D37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3173B8D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3F881189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62159C65" w14:textId="242832C0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082C5206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780ACD3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51708A0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656C2BE5" w14:textId="50C4C1C6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01DCEBFA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13558BF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53E875A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17F5709E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3DEE09AE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6FF63F76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54ED773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35047C96" w14:textId="352FB5CF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56FB9982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2753674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45ACEF7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166CAE89" w14:textId="274AA77E" w:rsidR="00390AA6" w:rsidRPr="00D85CAD" w:rsidRDefault="00390AA6" w:rsidP="00F1695D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6270779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0FA9A492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7A1B230B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7E1C4B1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1E789E9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1468275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7AB95E49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34630D22" w14:textId="025E99AC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6C91AB23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0D3CE6F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74768526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60053D9E" w14:textId="1DF30E39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4419BF7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2AD2829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68E865DE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3698EA6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2364B1A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69003DC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494E69D6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603F0437" w14:textId="023A1C4D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7029271B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0758477C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60BB2760" w14:textId="107574C8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06E28B1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3BFE6C1C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2A8652F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7E2919E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09D2B24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730DB956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708C01E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4631662A" w14:textId="0A5C6E06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56AB4AB2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75CE2C7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018BF227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70D56276" w14:textId="050DC87E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452F2DB9" w14:textId="16F5A190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3DF9E3F4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36AAE800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5593121A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062A61F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22FBFCA5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3818123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0E7FC4B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90AA6" w:rsidRPr="00D85CAD" w14:paraId="39BE0193" w14:textId="77777777" w:rsidTr="00DA77AC">
        <w:trPr>
          <w:trHeight w:val="720"/>
        </w:trPr>
        <w:tc>
          <w:tcPr>
            <w:tcW w:w="378" w:type="pct"/>
            <w:tcMar>
              <w:left w:w="0" w:type="dxa"/>
              <w:right w:w="115" w:type="dxa"/>
            </w:tcMar>
          </w:tcPr>
          <w:p w14:paraId="045D65CF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  <w:p w14:paraId="0E177332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92" w:type="pct"/>
            <w:tcMar>
              <w:left w:w="0" w:type="dxa"/>
              <w:right w:w="115" w:type="dxa"/>
            </w:tcMar>
          </w:tcPr>
          <w:p w14:paraId="34AAF319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" w:type="pct"/>
            <w:tcMar>
              <w:left w:w="0" w:type="dxa"/>
              <w:right w:w="115" w:type="dxa"/>
            </w:tcMar>
          </w:tcPr>
          <w:p w14:paraId="1D3CC6D3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4" w:type="pct"/>
            <w:tcMar>
              <w:left w:w="0" w:type="dxa"/>
              <w:right w:w="115" w:type="dxa"/>
            </w:tcMar>
          </w:tcPr>
          <w:p w14:paraId="3FA43DBB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" w:type="pct"/>
            <w:tcBorders>
              <w:tr2bl w:val="single" w:sz="4" w:space="0" w:color="auto"/>
            </w:tcBorders>
            <w:tcMar>
              <w:left w:w="0" w:type="dxa"/>
              <w:right w:w="115" w:type="dxa"/>
            </w:tcMar>
          </w:tcPr>
          <w:p w14:paraId="1AE107CD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7" w:type="pct"/>
            <w:tcMar>
              <w:left w:w="0" w:type="dxa"/>
              <w:right w:w="115" w:type="dxa"/>
            </w:tcMar>
          </w:tcPr>
          <w:p w14:paraId="45F50748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8" w:type="pct"/>
            <w:tcMar>
              <w:left w:w="0" w:type="dxa"/>
              <w:right w:w="115" w:type="dxa"/>
            </w:tcMar>
          </w:tcPr>
          <w:p w14:paraId="64253DC1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9" w:type="pct"/>
            <w:tcMar>
              <w:left w:w="0" w:type="dxa"/>
              <w:right w:w="115" w:type="dxa"/>
            </w:tcMar>
          </w:tcPr>
          <w:p w14:paraId="03BF04D6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8" w:type="pct"/>
            <w:tcMar>
              <w:left w:w="0" w:type="dxa"/>
              <w:right w:w="115" w:type="dxa"/>
            </w:tcMar>
          </w:tcPr>
          <w:p w14:paraId="5229328C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Mar>
              <w:left w:w="0" w:type="dxa"/>
              <w:right w:w="115" w:type="dxa"/>
            </w:tcMar>
          </w:tcPr>
          <w:p w14:paraId="11851687" w14:textId="77777777" w:rsidR="00390AA6" w:rsidRPr="00D85CAD" w:rsidRDefault="00390AA6" w:rsidP="00DA77AC">
            <w:pPr>
              <w:adjustRightInd w:val="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2820F4C" w14:textId="77777777" w:rsidR="000F1B63" w:rsidRPr="00DA77AC" w:rsidRDefault="000F1B63">
      <w:pPr>
        <w:rPr>
          <w:rFonts w:ascii="Cambria" w:hAnsi="Cambria"/>
          <w:sz w:val="22"/>
          <w:szCs w:val="22"/>
        </w:rPr>
      </w:pPr>
    </w:p>
    <w:p w14:paraId="0C9391AD" w14:textId="59B51DFF" w:rsidR="000B7999" w:rsidRPr="00DA77AC" w:rsidRDefault="000B7999">
      <w:pPr>
        <w:rPr>
          <w:rFonts w:ascii="Cambria" w:hAnsi="Cambria"/>
          <w:sz w:val="22"/>
          <w:szCs w:val="22"/>
        </w:rPr>
      </w:pPr>
      <w:r w:rsidRPr="00DA77AC">
        <w:rPr>
          <w:rFonts w:ascii="Cambria" w:hAnsi="Cambria"/>
          <w:sz w:val="22"/>
          <w:szCs w:val="22"/>
        </w:rPr>
        <w:t>Please bring the entire HR/Competency</w:t>
      </w:r>
      <w:r w:rsidR="00DD5BA7" w:rsidRPr="00DA77AC">
        <w:rPr>
          <w:rFonts w:ascii="Cambria" w:hAnsi="Cambria"/>
          <w:sz w:val="22"/>
          <w:szCs w:val="22"/>
        </w:rPr>
        <w:t xml:space="preserve"> folder,</w:t>
      </w:r>
      <w:r w:rsidRPr="00DA77AC">
        <w:rPr>
          <w:rFonts w:ascii="Cambria" w:hAnsi="Cambria"/>
          <w:sz w:val="22"/>
          <w:szCs w:val="22"/>
        </w:rPr>
        <w:t xml:space="preserve"> </w:t>
      </w:r>
      <w:r w:rsidR="00732A59" w:rsidRPr="00DA77AC">
        <w:rPr>
          <w:rFonts w:ascii="Cambria" w:hAnsi="Cambria"/>
          <w:b/>
          <w:sz w:val="22"/>
          <w:szCs w:val="22"/>
        </w:rPr>
        <w:t xml:space="preserve">including Employee Health </w:t>
      </w:r>
      <w:r w:rsidRPr="00DA77AC">
        <w:rPr>
          <w:rFonts w:ascii="Cambria" w:hAnsi="Cambria"/>
          <w:sz w:val="22"/>
          <w:szCs w:val="22"/>
        </w:rPr>
        <w:t>to the review</w:t>
      </w:r>
      <w:r w:rsidR="00DD5BA7" w:rsidRPr="00DA77AC">
        <w:rPr>
          <w:rFonts w:ascii="Cambria" w:hAnsi="Cambria"/>
          <w:sz w:val="22"/>
          <w:szCs w:val="22"/>
        </w:rPr>
        <w:t xml:space="preserve"> session</w:t>
      </w:r>
      <w:r w:rsidRPr="00DA77AC">
        <w:rPr>
          <w:rFonts w:ascii="Cambria" w:hAnsi="Cambria"/>
          <w:sz w:val="22"/>
          <w:szCs w:val="22"/>
        </w:rPr>
        <w:t>. Please tag or place in a separate folder the following documentation as requested below in addition to any special items requested above.</w:t>
      </w:r>
    </w:p>
    <w:p w14:paraId="144847C8" w14:textId="77777777" w:rsidR="000B7999" w:rsidRPr="00DA77AC" w:rsidRDefault="000B7999">
      <w:pPr>
        <w:rPr>
          <w:rFonts w:ascii="Cambria" w:hAnsi="Cambria"/>
          <w:sz w:val="22"/>
          <w:szCs w:val="22"/>
        </w:rPr>
      </w:pPr>
    </w:p>
    <w:p w14:paraId="33F68465" w14:textId="77777777" w:rsidR="000B7999" w:rsidRPr="00DA77AC" w:rsidRDefault="00D25BA9" w:rsidP="00413263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DA77AC">
        <w:rPr>
          <w:rFonts w:ascii="Cambria" w:hAnsi="Cambria"/>
          <w:sz w:val="22"/>
          <w:szCs w:val="22"/>
        </w:rPr>
        <w:t>Primary v</w:t>
      </w:r>
      <w:r w:rsidR="000B7999" w:rsidRPr="00DA77AC">
        <w:rPr>
          <w:rFonts w:ascii="Cambria" w:hAnsi="Cambria"/>
          <w:sz w:val="22"/>
          <w:szCs w:val="22"/>
        </w:rPr>
        <w:t>erification of licensure</w:t>
      </w:r>
      <w:r w:rsidR="00EC4A50" w:rsidRPr="00DA77AC">
        <w:rPr>
          <w:rFonts w:ascii="Cambria" w:hAnsi="Cambria"/>
          <w:sz w:val="22"/>
          <w:szCs w:val="22"/>
        </w:rPr>
        <w:t xml:space="preserve"> at hire or renewal</w:t>
      </w:r>
      <w:r w:rsidR="000B7999" w:rsidRPr="00DA77AC">
        <w:rPr>
          <w:rFonts w:ascii="Cambria" w:hAnsi="Cambria"/>
          <w:sz w:val="22"/>
          <w:szCs w:val="22"/>
        </w:rPr>
        <w:t>, certification, registration as required by law or hospital policy</w:t>
      </w:r>
    </w:p>
    <w:p w14:paraId="1341EE23" w14:textId="77777777" w:rsidR="000B7999" w:rsidRPr="00DA77AC" w:rsidRDefault="000B7999" w:rsidP="000B7999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DA77AC">
        <w:rPr>
          <w:rFonts w:ascii="Cambria" w:hAnsi="Cambria"/>
          <w:sz w:val="22"/>
          <w:szCs w:val="22"/>
        </w:rPr>
        <w:t>The most recent evaluation</w:t>
      </w:r>
    </w:p>
    <w:p w14:paraId="63596737" w14:textId="77777777" w:rsidR="000B7999" w:rsidRPr="00DA77AC" w:rsidRDefault="000B7999" w:rsidP="000B7999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DA77AC">
        <w:rPr>
          <w:rFonts w:ascii="Cambria" w:hAnsi="Cambria"/>
          <w:sz w:val="22"/>
          <w:szCs w:val="22"/>
        </w:rPr>
        <w:t>Job description</w:t>
      </w:r>
      <w:r w:rsidR="000F1B63" w:rsidRPr="00DA77AC">
        <w:rPr>
          <w:rFonts w:ascii="Cambria" w:hAnsi="Cambria"/>
          <w:sz w:val="22"/>
          <w:szCs w:val="22"/>
        </w:rPr>
        <w:t xml:space="preserve"> with Qualifications included</w:t>
      </w:r>
    </w:p>
    <w:p w14:paraId="77D99327" w14:textId="7A0221B7" w:rsidR="000B7999" w:rsidRPr="00DA77AC" w:rsidRDefault="00413263" w:rsidP="000B7999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DA77AC">
        <w:rPr>
          <w:rFonts w:ascii="Cambria" w:hAnsi="Cambria"/>
          <w:sz w:val="22"/>
          <w:szCs w:val="22"/>
        </w:rPr>
        <w:t>Docum</w:t>
      </w:r>
      <w:r w:rsidR="00F14305" w:rsidRPr="00DA77AC">
        <w:rPr>
          <w:rFonts w:ascii="Cambria" w:hAnsi="Cambria"/>
          <w:sz w:val="22"/>
          <w:szCs w:val="22"/>
        </w:rPr>
        <w:t xml:space="preserve">entation of </w:t>
      </w:r>
      <w:r w:rsidR="000F1B63" w:rsidRPr="00DA77AC">
        <w:rPr>
          <w:rFonts w:ascii="Cambria" w:hAnsi="Cambria"/>
          <w:sz w:val="22"/>
          <w:szCs w:val="22"/>
        </w:rPr>
        <w:t xml:space="preserve">Initial </w:t>
      </w:r>
      <w:r w:rsidR="00732A59" w:rsidRPr="00DA77AC">
        <w:rPr>
          <w:rFonts w:ascii="Cambria" w:hAnsi="Cambria"/>
          <w:sz w:val="22"/>
          <w:szCs w:val="22"/>
        </w:rPr>
        <w:t>Orientation</w:t>
      </w:r>
      <w:r w:rsidR="000F1B63" w:rsidRPr="00DA77AC">
        <w:rPr>
          <w:rFonts w:ascii="Cambria" w:hAnsi="Cambria"/>
          <w:sz w:val="22"/>
          <w:szCs w:val="22"/>
        </w:rPr>
        <w:t>, if within on</w:t>
      </w:r>
      <w:r w:rsidR="00322A7B">
        <w:rPr>
          <w:rFonts w:ascii="Cambria" w:hAnsi="Cambria"/>
          <w:sz w:val="22"/>
          <w:szCs w:val="22"/>
        </w:rPr>
        <w:t>e</w:t>
      </w:r>
      <w:r w:rsidR="000F1B63" w:rsidRPr="00DA77AC">
        <w:rPr>
          <w:rFonts w:ascii="Cambria" w:hAnsi="Cambria"/>
          <w:sz w:val="22"/>
          <w:szCs w:val="22"/>
        </w:rPr>
        <w:t xml:space="preserve"> year provide orientation documentation, checklists, etc.</w:t>
      </w:r>
    </w:p>
    <w:p w14:paraId="70EF27C4" w14:textId="77777777" w:rsidR="00732A59" w:rsidRPr="00DA77AC" w:rsidRDefault="00732A59" w:rsidP="000B7999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DA77AC">
        <w:rPr>
          <w:rFonts w:ascii="Cambria" w:hAnsi="Cambria"/>
          <w:sz w:val="22"/>
          <w:szCs w:val="22"/>
        </w:rPr>
        <w:t xml:space="preserve">Initial </w:t>
      </w:r>
      <w:r w:rsidR="000F1B63" w:rsidRPr="00DA77AC">
        <w:rPr>
          <w:rFonts w:ascii="Cambria" w:hAnsi="Cambria"/>
          <w:sz w:val="22"/>
          <w:szCs w:val="22"/>
        </w:rPr>
        <w:t xml:space="preserve">(if within one year of hire) </w:t>
      </w:r>
      <w:r w:rsidRPr="00DA77AC">
        <w:rPr>
          <w:rFonts w:ascii="Cambria" w:hAnsi="Cambria"/>
          <w:sz w:val="22"/>
          <w:szCs w:val="22"/>
        </w:rPr>
        <w:t xml:space="preserve">and ongoing competency Verifications </w:t>
      </w:r>
    </w:p>
    <w:p w14:paraId="21D579EC" w14:textId="77777777" w:rsidR="00413263" w:rsidRPr="00DA77AC" w:rsidRDefault="00413263" w:rsidP="000B7999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DA77AC">
        <w:rPr>
          <w:rFonts w:ascii="Cambria" w:hAnsi="Cambria"/>
          <w:sz w:val="22"/>
          <w:szCs w:val="22"/>
        </w:rPr>
        <w:t xml:space="preserve">Most Recent </w:t>
      </w:r>
      <w:r w:rsidR="000F1B63" w:rsidRPr="00DA77AC">
        <w:rPr>
          <w:rFonts w:ascii="Cambria" w:hAnsi="Cambria"/>
          <w:sz w:val="22"/>
          <w:szCs w:val="22"/>
        </w:rPr>
        <w:t>Employee Health for those employees identified with **</w:t>
      </w:r>
    </w:p>
    <w:p w14:paraId="15B325FC" w14:textId="49367ACB" w:rsidR="004E52E9" w:rsidRPr="00DA77AC" w:rsidRDefault="004E52E9" w:rsidP="000B7999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DA77AC">
        <w:rPr>
          <w:rFonts w:ascii="Cambria" w:hAnsi="Cambria"/>
          <w:sz w:val="22"/>
          <w:szCs w:val="22"/>
        </w:rPr>
        <w:t xml:space="preserve">BLS, ACLS, other certifications as required </w:t>
      </w:r>
    </w:p>
    <w:p w14:paraId="14C4E075" w14:textId="77777777" w:rsidR="00413263" w:rsidRPr="00DA77AC" w:rsidRDefault="00413263" w:rsidP="000B7999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DA77AC">
        <w:rPr>
          <w:rFonts w:ascii="Cambria" w:hAnsi="Cambria"/>
          <w:sz w:val="22"/>
          <w:szCs w:val="22"/>
        </w:rPr>
        <w:t>Special Items as requested</w:t>
      </w:r>
    </w:p>
    <w:sectPr w:rsidR="00413263" w:rsidRPr="00DA77AC" w:rsidSect="00DA77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E1A5" w14:textId="77777777" w:rsidR="001A34BC" w:rsidRDefault="001A34BC">
      <w:r>
        <w:separator/>
      </w:r>
    </w:p>
  </w:endnote>
  <w:endnote w:type="continuationSeparator" w:id="0">
    <w:p w14:paraId="2164EAC5" w14:textId="77777777" w:rsidR="001A34BC" w:rsidRDefault="001A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1251" w14:textId="77777777" w:rsidR="00131986" w:rsidRDefault="00131986" w:rsidP="00D065E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161F10" w14:textId="77777777" w:rsidR="00131986" w:rsidRDefault="00131986" w:rsidP="00131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A69B" w14:textId="77777777" w:rsidR="00541B11" w:rsidRDefault="00541B11" w:rsidP="00541B11">
    <w:pPr>
      <w:pStyle w:val="Footer"/>
      <w:framePr w:w="5940" w:wrap="none" w:vAnchor="text" w:hAnchor="page" w:x="9126" w:y="2"/>
      <w:jc w:val="right"/>
      <w:rPr>
        <w:rFonts w:ascii="Perpetua Titling MT" w:hAnsi="Perpetua Titling MT"/>
        <w:color w:val="7F7F7F"/>
        <w:sz w:val="18"/>
        <w:szCs w:val="18"/>
      </w:rPr>
    </w:pPr>
    <w:r>
      <w:rPr>
        <w:rFonts w:ascii="Perpetua Titling MT" w:hAnsi="Perpetua Titling MT"/>
        <w:color w:val="7F7F7F"/>
        <w:sz w:val="18"/>
        <w:szCs w:val="18"/>
      </w:rPr>
      <w:t xml:space="preserve">Page </w:t>
    </w:r>
    <w:r>
      <w:rPr>
        <w:rFonts w:ascii="Perpetua Titling MT" w:hAnsi="Perpetua Titling MT"/>
        <w:color w:val="7F7F7F"/>
        <w:sz w:val="18"/>
        <w:szCs w:val="18"/>
      </w:rPr>
      <w:fldChar w:fldCharType="begin"/>
    </w:r>
    <w:r>
      <w:rPr>
        <w:rFonts w:ascii="Perpetua Titling MT" w:hAnsi="Perpetua Titling MT"/>
        <w:color w:val="7F7F7F"/>
        <w:sz w:val="18"/>
        <w:szCs w:val="18"/>
      </w:rPr>
      <w:instrText xml:space="preserve"> PAGE </w:instrText>
    </w:r>
    <w:r>
      <w:rPr>
        <w:rFonts w:ascii="Perpetua Titling MT" w:hAnsi="Perpetua Titling MT"/>
        <w:color w:val="7F7F7F"/>
        <w:sz w:val="18"/>
        <w:szCs w:val="18"/>
      </w:rPr>
      <w:fldChar w:fldCharType="separate"/>
    </w:r>
    <w:r>
      <w:rPr>
        <w:rFonts w:ascii="Perpetua Titling MT" w:hAnsi="Perpetua Titling MT"/>
        <w:color w:val="7F7F7F"/>
        <w:sz w:val="18"/>
        <w:szCs w:val="18"/>
      </w:rPr>
      <w:t>1</w:t>
    </w:r>
    <w:r>
      <w:rPr>
        <w:rFonts w:ascii="Perpetua Titling MT" w:hAnsi="Perpetua Titling MT"/>
        <w:color w:val="7F7F7F"/>
        <w:sz w:val="18"/>
        <w:szCs w:val="18"/>
      </w:rPr>
      <w:fldChar w:fldCharType="end"/>
    </w:r>
    <w:r>
      <w:rPr>
        <w:rFonts w:ascii="Perpetua Titling MT" w:hAnsi="Perpetua Titling MT"/>
        <w:color w:val="7F7F7F"/>
        <w:sz w:val="18"/>
        <w:szCs w:val="18"/>
      </w:rPr>
      <w:t xml:space="preserve"> of </w:t>
    </w:r>
    <w:r>
      <w:rPr>
        <w:rFonts w:ascii="Perpetua Titling MT" w:hAnsi="Perpetua Titling MT"/>
        <w:color w:val="7F7F7F"/>
        <w:sz w:val="18"/>
        <w:szCs w:val="18"/>
      </w:rPr>
      <w:fldChar w:fldCharType="begin"/>
    </w:r>
    <w:r>
      <w:rPr>
        <w:rFonts w:ascii="Perpetua Titling MT" w:hAnsi="Perpetua Titling MT"/>
        <w:color w:val="7F7F7F"/>
        <w:sz w:val="18"/>
        <w:szCs w:val="18"/>
      </w:rPr>
      <w:instrText xml:space="preserve"> NUMPAGES </w:instrText>
    </w:r>
    <w:r>
      <w:rPr>
        <w:rFonts w:ascii="Perpetua Titling MT" w:hAnsi="Perpetua Titling MT"/>
        <w:color w:val="7F7F7F"/>
        <w:sz w:val="18"/>
        <w:szCs w:val="18"/>
      </w:rPr>
      <w:fldChar w:fldCharType="separate"/>
    </w:r>
    <w:r>
      <w:rPr>
        <w:rFonts w:ascii="Perpetua Titling MT" w:hAnsi="Perpetua Titling MT"/>
        <w:color w:val="7F7F7F"/>
        <w:sz w:val="18"/>
        <w:szCs w:val="18"/>
      </w:rPr>
      <w:t>3</w:t>
    </w:r>
    <w:r>
      <w:rPr>
        <w:rFonts w:ascii="Perpetua Titling MT" w:hAnsi="Perpetua Titling MT"/>
        <w:color w:val="7F7F7F"/>
        <w:sz w:val="18"/>
        <w:szCs w:val="18"/>
      </w:rPr>
      <w:fldChar w:fldCharType="end"/>
    </w:r>
  </w:p>
  <w:p w14:paraId="24E5B86F" w14:textId="618E9763" w:rsidR="00591F9D" w:rsidRPr="00541B11" w:rsidRDefault="00322A7B" w:rsidP="00541B11">
    <w:pPr>
      <w:pStyle w:val="Footer"/>
      <w:tabs>
        <w:tab w:val="clear" w:pos="4320"/>
        <w:tab w:val="center" w:pos="7200"/>
      </w:tabs>
      <w:rPr>
        <w:rFonts w:ascii="Perpetua Titling MT" w:hAnsi="Perpetua Titling MT"/>
        <w:color w:val="7F7F7F"/>
        <w:szCs w:val="18"/>
      </w:rPr>
    </w:pPr>
    <w:r>
      <w:rPr>
        <w:rFonts w:ascii="Perpetua Titling MT" w:hAnsi="Perpetua Titling MT"/>
        <w:color w:val="7F7F7F"/>
        <w:sz w:val="18"/>
        <w:szCs w:val="18"/>
      </w:rPr>
      <w:t>BARRINS</w:t>
    </w:r>
    <w:r w:rsidR="004D6EF9">
      <w:rPr>
        <w:rFonts w:ascii="Perpetua Titling MT" w:hAnsi="Perpetua Titling MT"/>
        <w:color w:val="7F7F7F"/>
        <w:sz w:val="18"/>
        <w:szCs w:val="18"/>
      </w:rPr>
      <w:t>@BARRINS-ASSOC.COM</w:t>
    </w:r>
    <w:r w:rsidR="00541B11">
      <w:rPr>
        <w:rFonts w:ascii="Perpetua Titling MT" w:hAnsi="Perpetua Titling MT"/>
        <w:color w:val="7F7F7F"/>
        <w:sz w:val="18"/>
        <w:szCs w:val="18"/>
      </w:rPr>
      <w:tab/>
      <w:t xml:space="preserve">(888) </w:t>
    </w:r>
    <w:r w:rsidR="00574312">
      <w:rPr>
        <w:rFonts w:ascii="Perpetua Titling MT" w:hAnsi="Perpetua Titling MT"/>
        <w:color w:val="7F7F7F"/>
        <w:sz w:val="18"/>
        <w:szCs w:val="18"/>
      </w:rPr>
      <w:t>742</w:t>
    </w:r>
    <w:r w:rsidR="00E326A1">
      <w:rPr>
        <w:rFonts w:ascii="Perpetua Titling MT" w:hAnsi="Perpetua Titling MT"/>
        <w:color w:val="7F7F7F"/>
        <w:sz w:val="18"/>
        <w:szCs w:val="18"/>
      </w:rPr>
      <w:t xml:space="preserve">-4621 </w:t>
    </w:r>
    <w:proofErr w:type="spellStart"/>
    <w:r w:rsidR="00E326A1">
      <w:rPr>
        <w:rFonts w:ascii="Perpetua Titling MT" w:hAnsi="Perpetua Titling MT"/>
        <w:color w:val="7F7F7F"/>
        <w:sz w:val="18"/>
        <w:szCs w:val="18"/>
      </w:rPr>
      <w:t>X</w:t>
    </w:r>
    <w:r w:rsidR="00504C3F">
      <w:rPr>
        <w:rFonts w:ascii="Perpetua Titling MT" w:hAnsi="Perpetua Titling MT"/>
        <w:color w:val="7F7F7F"/>
        <w:sz w:val="18"/>
        <w:szCs w:val="18"/>
      </w:rPr>
      <w:t>t</w:t>
    </w:r>
    <w:proofErr w:type="spellEnd"/>
    <w:r w:rsidR="00504C3F">
      <w:rPr>
        <w:rFonts w:ascii="Perpetua Titling MT" w:hAnsi="Perpetua Titling MT"/>
        <w:color w:val="7F7F7F"/>
        <w:sz w:val="18"/>
        <w:szCs w:val="18"/>
      </w:rPr>
      <w:t xml:space="preserve"> </w:t>
    </w:r>
    <w:r w:rsidR="00E326A1">
      <w:rPr>
        <w:rFonts w:ascii="Perpetua Titling MT" w:hAnsi="Perpetua Titling MT"/>
        <w:color w:val="7F7F7F"/>
        <w:sz w:val="18"/>
        <w:szCs w:val="18"/>
      </w:rPr>
      <w:t>702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D91F" w14:textId="77777777" w:rsidR="00322A7B" w:rsidRDefault="00322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5D85" w14:textId="77777777" w:rsidR="001A34BC" w:rsidRDefault="001A34BC">
      <w:r>
        <w:separator/>
      </w:r>
    </w:p>
  </w:footnote>
  <w:footnote w:type="continuationSeparator" w:id="0">
    <w:p w14:paraId="62709E6C" w14:textId="77777777" w:rsidR="001A34BC" w:rsidRDefault="001A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9C3F" w14:textId="77777777" w:rsidR="00322A7B" w:rsidRDefault="00322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0ED2" w14:textId="77777777" w:rsidR="00627A19" w:rsidRDefault="00627A19" w:rsidP="00627A19">
    <w:pPr>
      <w:pStyle w:val="NormalWeb"/>
    </w:pPr>
    <w:r>
      <w:rPr>
        <w:noProof/>
      </w:rPr>
      <w:drawing>
        <wp:inline distT="0" distB="0" distL="0" distR="0" wp14:anchorId="102D70AC" wp14:editId="6E1B5CEA">
          <wp:extent cx="2495550" cy="899249"/>
          <wp:effectExtent l="0" t="0" r="0" b="0"/>
          <wp:docPr id="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876" cy="906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71113E" w14:textId="365299A4" w:rsidR="00DC0F22" w:rsidRPr="00542B68" w:rsidRDefault="00CE7B8E" w:rsidP="00CE7B8E">
    <w:pPr>
      <w:pStyle w:val="Header"/>
      <w:rPr>
        <w:rFonts w:ascii="Cambria" w:hAnsi="Cambria"/>
      </w:rPr>
    </w:pP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 w:rsidR="00DA77AC">
      <w:rPr>
        <w:rFonts w:ascii="Cambria" w:hAnsi="Cambria"/>
      </w:rPr>
      <w:t xml:space="preserve">HR </w:t>
    </w:r>
    <w:r w:rsidR="00DC0F22" w:rsidRPr="00542B68">
      <w:rPr>
        <w:rFonts w:ascii="Cambria" w:hAnsi="Cambria"/>
      </w:rPr>
      <w:t>COMPETENCY FILES</w:t>
    </w:r>
    <w:r w:rsidR="00DA77AC">
      <w:rPr>
        <w:rFonts w:ascii="Cambria" w:hAnsi="Cambria"/>
      </w:rPr>
      <w:t xml:space="preserve">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507A" w14:textId="77777777" w:rsidR="00322A7B" w:rsidRDefault="00322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363EE"/>
    <w:multiLevelType w:val="hybridMultilevel"/>
    <w:tmpl w:val="48E62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15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99"/>
    <w:rsid w:val="00013DBE"/>
    <w:rsid w:val="000B7999"/>
    <w:rsid w:val="000E687F"/>
    <w:rsid w:val="000F1B63"/>
    <w:rsid w:val="00100C09"/>
    <w:rsid w:val="00131986"/>
    <w:rsid w:val="00175AD7"/>
    <w:rsid w:val="001A34BC"/>
    <w:rsid w:val="002362EA"/>
    <w:rsid w:val="002566BD"/>
    <w:rsid w:val="0028740C"/>
    <w:rsid w:val="002A7933"/>
    <w:rsid w:val="002B2B6A"/>
    <w:rsid w:val="002B75FA"/>
    <w:rsid w:val="00302056"/>
    <w:rsid w:val="00322A7B"/>
    <w:rsid w:val="003275A7"/>
    <w:rsid w:val="00332C50"/>
    <w:rsid w:val="003539A0"/>
    <w:rsid w:val="00390AA6"/>
    <w:rsid w:val="003B7EBD"/>
    <w:rsid w:val="0040354A"/>
    <w:rsid w:val="00413263"/>
    <w:rsid w:val="00450A90"/>
    <w:rsid w:val="004D6EF9"/>
    <w:rsid w:val="004E52E9"/>
    <w:rsid w:val="00504C3F"/>
    <w:rsid w:val="00541B11"/>
    <w:rsid w:val="00542B68"/>
    <w:rsid w:val="00574312"/>
    <w:rsid w:val="005809A9"/>
    <w:rsid w:val="00591F9D"/>
    <w:rsid w:val="005C0262"/>
    <w:rsid w:val="006267F1"/>
    <w:rsid w:val="00627A19"/>
    <w:rsid w:val="00693E88"/>
    <w:rsid w:val="006D5162"/>
    <w:rsid w:val="006E1D4E"/>
    <w:rsid w:val="0070597F"/>
    <w:rsid w:val="00732A59"/>
    <w:rsid w:val="00756EDF"/>
    <w:rsid w:val="00776AD7"/>
    <w:rsid w:val="007A7A9B"/>
    <w:rsid w:val="007B0A8D"/>
    <w:rsid w:val="007F1A18"/>
    <w:rsid w:val="007F6829"/>
    <w:rsid w:val="00824E8E"/>
    <w:rsid w:val="00834978"/>
    <w:rsid w:val="0087035F"/>
    <w:rsid w:val="008C2E47"/>
    <w:rsid w:val="00913812"/>
    <w:rsid w:val="00954735"/>
    <w:rsid w:val="00970F6F"/>
    <w:rsid w:val="00985DFB"/>
    <w:rsid w:val="00986722"/>
    <w:rsid w:val="009C355B"/>
    <w:rsid w:val="009E4078"/>
    <w:rsid w:val="00A2517B"/>
    <w:rsid w:val="00A70F3B"/>
    <w:rsid w:val="00A8313F"/>
    <w:rsid w:val="00AA2BB2"/>
    <w:rsid w:val="00B32113"/>
    <w:rsid w:val="00B4489C"/>
    <w:rsid w:val="00B9293D"/>
    <w:rsid w:val="00BC27A9"/>
    <w:rsid w:val="00CA3397"/>
    <w:rsid w:val="00CD2FCE"/>
    <w:rsid w:val="00CD4FAD"/>
    <w:rsid w:val="00CE7B8E"/>
    <w:rsid w:val="00CF1226"/>
    <w:rsid w:val="00D23B6A"/>
    <w:rsid w:val="00D25BA9"/>
    <w:rsid w:val="00D41956"/>
    <w:rsid w:val="00D85CAD"/>
    <w:rsid w:val="00DA77AC"/>
    <w:rsid w:val="00DC0F22"/>
    <w:rsid w:val="00DD5BA7"/>
    <w:rsid w:val="00DE3EF5"/>
    <w:rsid w:val="00E20C63"/>
    <w:rsid w:val="00E326A1"/>
    <w:rsid w:val="00E43791"/>
    <w:rsid w:val="00E4672B"/>
    <w:rsid w:val="00EC4A50"/>
    <w:rsid w:val="00F14305"/>
    <w:rsid w:val="00F1695D"/>
    <w:rsid w:val="00F26163"/>
    <w:rsid w:val="00F71DD2"/>
    <w:rsid w:val="00FB655D"/>
    <w:rsid w:val="00FD3295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C25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B79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79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91F9D"/>
    <w:rPr>
      <w:sz w:val="24"/>
      <w:szCs w:val="24"/>
    </w:rPr>
  </w:style>
  <w:style w:type="character" w:styleId="PageNumber">
    <w:name w:val="page number"/>
    <w:basedOn w:val="DefaultParagraphFont"/>
    <w:rsid w:val="00131986"/>
  </w:style>
  <w:style w:type="paragraph" w:styleId="NormalWeb">
    <w:name w:val="Normal (Web)"/>
    <w:basedOn w:val="Normal"/>
    <w:uiPriority w:val="99"/>
    <w:unhideWhenUsed/>
    <w:rsid w:val="00627A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3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663B3-C44B-49C5-8A18-82ACBFE9E907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F58CAA27-CC35-48DF-B701-04B673E6C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7A444-ECE8-4F59-8652-A57419A33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Joint Commission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JCAHO Surveyor</dc:creator>
  <cp:keywords/>
  <dc:description/>
  <cp:lastModifiedBy>Julia Finken</cp:lastModifiedBy>
  <cp:revision>24</cp:revision>
  <cp:lastPrinted>2012-06-02T23:29:00Z</cp:lastPrinted>
  <dcterms:created xsi:type="dcterms:W3CDTF">2018-01-17T18:18:00Z</dcterms:created>
  <dcterms:modified xsi:type="dcterms:W3CDTF">2025-02-13T23:43:00Z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