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67" w:type="dxa"/>
        <w:tblLook w:val="04A0" w:firstRow="1" w:lastRow="0" w:firstColumn="1" w:lastColumn="0" w:noHBand="0" w:noVBand="1"/>
      </w:tblPr>
      <w:tblGrid>
        <w:gridCol w:w="3744"/>
        <w:gridCol w:w="1384"/>
        <w:gridCol w:w="2715"/>
        <w:gridCol w:w="2304"/>
        <w:gridCol w:w="1440"/>
        <w:gridCol w:w="1440"/>
        <w:gridCol w:w="1440"/>
      </w:tblGrid>
      <w:tr w:rsidR="00CA1CA2" w:rsidRPr="00282DF3" w14:paraId="4F4AFE12" w14:textId="77777777" w:rsidTr="3D3D3527">
        <w:trPr>
          <w:trHeight w:val="288"/>
        </w:trPr>
        <w:tc>
          <w:tcPr>
            <w:tcW w:w="3744" w:type="dxa"/>
            <w:shd w:val="clear" w:color="auto" w:fill="44546A" w:themeFill="text2"/>
            <w:vAlign w:val="center"/>
          </w:tcPr>
          <w:p w14:paraId="674E1A3C" w14:textId="19F3ACDF" w:rsidR="00CA1CA2" w:rsidRPr="00282DF3" w:rsidRDefault="00CA1CA2" w:rsidP="00CA33B5">
            <w:pPr>
              <w:snapToGrid w:val="0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282DF3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PLAN TITLE</w:t>
            </w:r>
          </w:p>
        </w:tc>
        <w:tc>
          <w:tcPr>
            <w:tcW w:w="1384" w:type="dxa"/>
            <w:shd w:val="clear" w:color="auto" w:fill="44546A" w:themeFill="text2"/>
            <w:vAlign w:val="center"/>
          </w:tcPr>
          <w:p w14:paraId="32E65F31" w14:textId="16958BB6" w:rsidR="00CA1CA2" w:rsidRPr="00282DF3" w:rsidRDefault="00CA1CA2" w:rsidP="00EC66E2">
            <w:pPr>
              <w:snapToGrid w:val="0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282DF3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STANDAR</w:t>
            </w:r>
            <w:r w:rsidR="00763DC0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2715" w:type="dxa"/>
            <w:shd w:val="clear" w:color="auto" w:fill="44546A" w:themeFill="text2"/>
            <w:vAlign w:val="center"/>
          </w:tcPr>
          <w:p w14:paraId="4ADEB072" w14:textId="6D59A10B" w:rsidR="00CA1CA2" w:rsidRPr="00282DF3" w:rsidRDefault="00CA1CA2" w:rsidP="00663E85">
            <w:pPr>
              <w:snapToGrid w:val="0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282DF3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RESPONSIBLE INDIVIDUAL(S)</w:t>
            </w:r>
          </w:p>
        </w:tc>
        <w:tc>
          <w:tcPr>
            <w:tcW w:w="2304" w:type="dxa"/>
            <w:shd w:val="clear" w:color="auto" w:fill="44546A" w:themeFill="text2"/>
            <w:vAlign w:val="center"/>
          </w:tcPr>
          <w:p w14:paraId="5C23D07E" w14:textId="77777777" w:rsidR="00CA1CA2" w:rsidRPr="00282DF3" w:rsidRDefault="00CA1CA2" w:rsidP="00663E85">
            <w:pPr>
              <w:snapToGrid w:val="0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282DF3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OVERSIGHT COMMITTEE</w:t>
            </w:r>
          </w:p>
        </w:tc>
        <w:tc>
          <w:tcPr>
            <w:tcW w:w="1440" w:type="dxa"/>
            <w:shd w:val="clear" w:color="auto" w:fill="44546A" w:themeFill="text2"/>
            <w:vAlign w:val="center"/>
          </w:tcPr>
          <w:p w14:paraId="65024BC3" w14:textId="77777777" w:rsidR="00CA1CA2" w:rsidRPr="00282DF3" w:rsidRDefault="00CA1CA2" w:rsidP="00663E85">
            <w:pPr>
              <w:snapToGrid w:val="0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282DF3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DUE DATE</w:t>
            </w:r>
          </w:p>
        </w:tc>
        <w:tc>
          <w:tcPr>
            <w:tcW w:w="1440" w:type="dxa"/>
            <w:shd w:val="clear" w:color="auto" w:fill="44546A" w:themeFill="text2"/>
            <w:vAlign w:val="center"/>
          </w:tcPr>
          <w:p w14:paraId="24215773" w14:textId="00357132" w:rsidR="00CA1CA2" w:rsidRPr="00282DF3" w:rsidRDefault="00CA1CA2" w:rsidP="00663E85">
            <w:pPr>
              <w:snapToGrid w:val="0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282DF3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DATE RECEIVE</w:t>
            </w:r>
            <w:r w:rsidR="008D46BD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D</w:t>
            </w:r>
            <w:r w:rsidRPr="00282DF3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 xml:space="preserve"> BY QUALITY</w:t>
            </w:r>
          </w:p>
        </w:tc>
        <w:tc>
          <w:tcPr>
            <w:tcW w:w="1440" w:type="dxa"/>
            <w:shd w:val="clear" w:color="auto" w:fill="44546A" w:themeFill="text2"/>
            <w:vAlign w:val="center"/>
          </w:tcPr>
          <w:p w14:paraId="63821E0B" w14:textId="77777777" w:rsidR="00CA33B5" w:rsidRDefault="00CA1CA2" w:rsidP="00663E85">
            <w:pPr>
              <w:snapToGrid w:val="0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282DF3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REVIEWED BY QUALITY DEP</w:t>
            </w:r>
            <w:r w:rsidR="00CA33B5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T</w:t>
            </w:r>
          </w:p>
          <w:p w14:paraId="2E24A7ED" w14:textId="14EEC54C" w:rsidR="00CD728D" w:rsidRPr="00282DF3" w:rsidRDefault="00CD728D" w:rsidP="00663E85">
            <w:pPr>
              <w:snapToGrid w:val="0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(Y /</w:t>
            </w:r>
            <w:r w:rsidR="00BD3AE9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N)</w:t>
            </w:r>
          </w:p>
        </w:tc>
      </w:tr>
      <w:tr w:rsidR="00E64C3A" w:rsidRPr="005711EC" w14:paraId="41D4E247" w14:textId="77777777" w:rsidTr="3D3D3527">
        <w:trPr>
          <w:trHeight w:val="432"/>
        </w:trPr>
        <w:tc>
          <w:tcPr>
            <w:tcW w:w="14467" w:type="dxa"/>
            <w:gridSpan w:val="7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F22DD4" w14:textId="74700025" w:rsidR="00E64C3A" w:rsidRPr="005711EC" w:rsidRDefault="00E64C3A" w:rsidP="00E64C3A">
            <w:pPr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711EC">
              <w:rPr>
                <w:rFonts w:ascii="Arial Narrow" w:hAnsi="Arial Narrow"/>
                <w:b/>
                <w:bCs/>
                <w:sz w:val="18"/>
                <w:szCs w:val="18"/>
              </w:rPr>
              <w:t>EC</w:t>
            </w:r>
          </w:p>
        </w:tc>
      </w:tr>
      <w:tr w:rsidR="00297C3E" w:rsidRPr="00B83351" w14:paraId="73BF1C55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6F9C345A" w14:textId="77777777" w:rsidR="00297C3E" w:rsidRPr="006C105C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6C105C">
              <w:rPr>
                <w:rFonts w:ascii="Arial Narrow" w:hAnsi="Arial Narrow"/>
                <w:sz w:val="18"/>
                <w:szCs w:val="18"/>
              </w:rPr>
              <w:t>EOC hazardous materials and waste plan for this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6915CED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EC.01.01.01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1A6D03C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Reps from clinical, admin, &amp; support services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78F4300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E0A0920" w14:textId="77777777" w:rsidR="00297C3E" w:rsidRPr="00B83351" w:rsidRDefault="00297C3E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120CFE53" w14:textId="77777777" w:rsidR="00297C3E" w:rsidRPr="00B83351" w:rsidRDefault="00297C3E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78566A2" w14:textId="77777777" w:rsidR="00297C3E" w:rsidRPr="0029264E" w:rsidRDefault="00297C3E" w:rsidP="00107782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297C3E" w:rsidRPr="00B83351" w14:paraId="4889F10F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1F4135A0" w14:textId="77777777" w:rsidR="00297C3E" w:rsidRPr="006C105C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6C105C">
              <w:rPr>
                <w:rFonts w:ascii="Arial Narrow" w:hAnsi="Arial Narrow"/>
                <w:sz w:val="18"/>
                <w:szCs w:val="18"/>
              </w:rPr>
              <w:t>EOC fire safety plan for this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3B30B9A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EC.01.01.01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6D0C992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Reps from clinical, admin, &amp; support services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2D1A97A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05F7314" w14:textId="77777777" w:rsidR="00297C3E" w:rsidRPr="00B83351" w:rsidRDefault="00297C3E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8CEA439" w14:textId="77777777" w:rsidR="00297C3E" w:rsidRPr="00B83351" w:rsidRDefault="00297C3E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A7F165F" w14:textId="77777777" w:rsidR="00297C3E" w:rsidRPr="0029264E" w:rsidRDefault="00297C3E" w:rsidP="00107782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297C3E" w:rsidRPr="00B83351" w14:paraId="786AEF86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15FC9972" w14:textId="77777777" w:rsidR="00297C3E" w:rsidRPr="006C105C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6C105C">
              <w:rPr>
                <w:rFonts w:ascii="Arial Narrow" w:hAnsi="Arial Narrow"/>
                <w:sz w:val="18"/>
                <w:szCs w:val="18"/>
              </w:rPr>
              <w:t>EOC safety and security plan for this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6975739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 xml:space="preserve">EC.01.01.01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6F9F103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Reps from clinical, admin, &amp; support services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D9FC89E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5E04F01" w14:textId="77777777" w:rsidR="00297C3E" w:rsidRPr="00B83351" w:rsidRDefault="00297C3E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943D213" w14:textId="77777777" w:rsidR="00297C3E" w:rsidRPr="00B83351" w:rsidRDefault="00297C3E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79DEEE5A" w14:textId="77777777" w:rsidR="00297C3E" w:rsidRPr="0029264E" w:rsidRDefault="00297C3E" w:rsidP="00107782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297C3E" w:rsidRPr="00B83351" w14:paraId="7C6119DE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FC20129" w14:textId="77777777" w:rsidR="00297C3E" w:rsidRPr="006C105C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6C105C">
              <w:rPr>
                <w:rFonts w:ascii="Arial Narrow" w:hAnsi="Arial Narrow"/>
                <w:sz w:val="18"/>
                <w:szCs w:val="18"/>
              </w:rPr>
              <w:t>EOC medical equipment plan for this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0B36973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EC.01.01.01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DE1154D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Reps from clinical, admin, &amp; support services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EFB1179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10DA3B62" w14:textId="77777777" w:rsidR="00297C3E" w:rsidRPr="00B83351" w:rsidRDefault="00297C3E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1F24CBB6" w14:textId="77777777" w:rsidR="00297C3E" w:rsidRPr="00B83351" w:rsidRDefault="00297C3E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61A7C5EE" w14:textId="77777777" w:rsidR="00297C3E" w:rsidRPr="0029264E" w:rsidRDefault="00297C3E" w:rsidP="00107782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297C3E" w:rsidRPr="00B83351" w14:paraId="047F258A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6DAF98EF" w14:textId="77777777" w:rsidR="00297C3E" w:rsidRPr="006C105C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6C105C">
              <w:rPr>
                <w:rFonts w:ascii="Arial Narrow" w:hAnsi="Arial Narrow"/>
                <w:sz w:val="18"/>
                <w:szCs w:val="18"/>
              </w:rPr>
              <w:t>EOC utilities plan for this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48B0D60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EC.01.01.01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58CDBC9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Reps from clinical, admin, &amp; support services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7D8ABE6" w14:textId="77777777" w:rsidR="00297C3E" w:rsidRPr="00B83351" w:rsidRDefault="00297C3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E477662" w14:textId="77777777" w:rsidR="00297C3E" w:rsidRPr="00B83351" w:rsidRDefault="00297C3E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16959A05" w14:textId="77777777" w:rsidR="00297C3E" w:rsidRPr="00B83351" w:rsidRDefault="00297C3E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4427495" w14:textId="77777777" w:rsidR="00297C3E" w:rsidRPr="0029264E" w:rsidRDefault="00297C3E" w:rsidP="00107782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29264E" w:rsidRPr="00B83351" w14:paraId="0BB225CD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EAAAA" w:themeColor="background2" w:themeShade="BF"/>
            </w:tcBorders>
          </w:tcPr>
          <w:p w14:paraId="1CC884A0" w14:textId="1337ACA8" w:rsidR="0029264E" w:rsidRPr="006C105C" w:rsidRDefault="406E0E34" w:rsidP="3D3D3527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 xml:space="preserve">Work-Place Violence Proactive Assessment 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394B5FB" w14:textId="41820B67" w:rsidR="0029264E" w:rsidRPr="00B83351" w:rsidRDefault="0029264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EC.0</w:t>
            </w:r>
            <w:r w:rsidR="74BA9A47" w:rsidRPr="3D3D3527">
              <w:rPr>
                <w:rFonts w:ascii="Arial Narrow" w:hAnsi="Arial Narrow"/>
                <w:sz w:val="18"/>
                <w:szCs w:val="18"/>
              </w:rPr>
              <w:t>2</w:t>
            </w:r>
            <w:r w:rsidRPr="3D3D3527">
              <w:rPr>
                <w:rFonts w:ascii="Arial Narrow" w:hAnsi="Arial Narrow"/>
                <w:sz w:val="18"/>
                <w:szCs w:val="18"/>
              </w:rPr>
              <w:t>.01.01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B163F72" w14:textId="72165373" w:rsidR="0029264E" w:rsidRPr="00B83351" w:rsidRDefault="068C0E23" w:rsidP="3D3D3527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3D3D3527">
              <w:rPr>
                <w:rFonts w:ascii="Arial Narrow" w:hAnsi="Arial Narrow"/>
                <w:sz w:val="18"/>
                <w:szCs w:val="18"/>
              </w:rPr>
              <w:t>Interdisp</w:t>
            </w:r>
            <w:proofErr w:type="spellEnd"/>
            <w:r w:rsidRPr="3D3D3527">
              <w:rPr>
                <w:rFonts w:ascii="Arial Narrow" w:hAnsi="Arial Narrow"/>
                <w:sz w:val="18"/>
                <w:szCs w:val="18"/>
              </w:rPr>
              <w:t xml:space="preserve">. group that manages safety and security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F8CA30C" w14:textId="77777777" w:rsidR="0029264E" w:rsidRPr="00B83351" w:rsidRDefault="0029264E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157EAC4" w14:textId="0C0D4011" w:rsidR="0029264E" w:rsidRPr="00B83351" w:rsidRDefault="0029264E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4D607CB" w14:textId="735F83B2" w:rsidR="0029264E" w:rsidRPr="00B83351" w:rsidRDefault="0029264E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1F5BF21" w14:textId="77777777" w:rsidR="0029264E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59A48554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EAAAA" w:themeColor="background2" w:themeShade="BF"/>
            </w:tcBorders>
          </w:tcPr>
          <w:p w14:paraId="55A5C30C" w14:textId="20A73BA4" w:rsidR="00CA1CA2" w:rsidRPr="006C105C" w:rsidRDefault="05E3B488" w:rsidP="3D3D3527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EOC safety and security evaluation for last year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9E160EE" w14:textId="62C43ACB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EC.04.01.01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6505B75" w14:textId="12CE6FF6" w:rsidR="00CA1CA2" w:rsidRPr="00B83351" w:rsidRDefault="37CE43F7" w:rsidP="3D3D3527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Reps from clinical, admin, &amp; support services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3D17EE8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6FE573B" w14:textId="324C345B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665612D" w14:textId="30816818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3A4DE705" w14:textId="20298F71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7285079F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1FEF44CA" w14:textId="778233A6" w:rsidR="00CA1CA2" w:rsidRPr="006C105C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6C105C">
              <w:rPr>
                <w:rFonts w:ascii="Arial Narrow" w:hAnsi="Arial Narrow"/>
                <w:sz w:val="18"/>
                <w:szCs w:val="18"/>
              </w:rPr>
              <w:t>EOC hazardous materials and waste evaluation for last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7974CE0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EC.04.01.01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26CF36F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Reps from clinical, admin, &amp; support services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8C3BCCC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82E9EEC" w14:textId="3E97E3A2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F93A225" w14:textId="640497C3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DC03A30" w14:textId="779340AF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1327AC43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4767BE6" w14:textId="446DB2D8" w:rsidR="00CA1CA2" w:rsidRPr="006C105C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6C105C">
              <w:rPr>
                <w:rFonts w:ascii="Arial Narrow" w:hAnsi="Arial Narrow"/>
                <w:sz w:val="18"/>
                <w:szCs w:val="18"/>
              </w:rPr>
              <w:t>EOC fire safety evaluation for last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5A3C9E7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EC.04.01.01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7858959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Reps from clinical, admin, &amp; support services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8F2DA7F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7B518B3" w14:textId="36F5CA43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9814758" w14:textId="0E5D3493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F9ADD47" w14:textId="231120CD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2E9DABB5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1C1C3F88" w14:textId="2F86109A" w:rsidR="00CA1CA2" w:rsidRPr="006C105C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6C105C">
              <w:rPr>
                <w:rFonts w:ascii="Arial Narrow" w:hAnsi="Arial Narrow"/>
                <w:sz w:val="18"/>
                <w:szCs w:val="18"/>
              </w:rPr>
              <w:t>EOC medical equipment evaluation for last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7399433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EC.04.01.01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6F731CF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Reps from clinical, admin, &amp; support services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43E9E67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114FA4D8" w14:textId="75AFEAD8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773BAA0" w14:textId="78D16889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6DCB62E4" w14:textId="7C74B235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5E172D8E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2ED95185" w14:textId="3519E367" w:rsidR="00CA1CA2" w:rsidRPr="006C105C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6C105C">
              <w:rPr>
                <w:rFonts w:ascii="Arial Narrow" w:hAnsi="Arial Narrow"/>
                <w:sz w:val="18"/>
                <w:szCs w:val="18"/>
              </w:rPr>
              <w:t>EOC utilities evaluation for last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F44BBD2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EC.04.01.01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AE64DF2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Reps from clinical, admin, &amp; support services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048EA8C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85AC816" w14:textId="3439F749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DBADBEB" w14:textId="2ED06DFB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74939DBC" w14:textId="3B66FF38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E64C3A" w:rsidRPr="005711EC" w14:paraId="58970671" w14:textId="77777777" w:rsidTr="3D3D3527">
        <w:trPr>
          <w:trHeight w:val="432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542834" w14:textId="39A9C795" w:rsidR="00E64C3A" w:rsidRPr="005711EC" w:rsidRDefault="00E64C3A" w:rsidP="00E64C3A">
            <w:pPr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711EC">
              <w:rPr>
                <w:rFonts w:ascii="Arial Narrow" w:hAnsi="Arial Narrow"/>
                <w:b/>
                <w:bCs/>
                <w:sz w:val="18"/>
                <w:szCs w:val="18"/>
              </w:rPr>
              <w:t>EM</w:t>
            </w:r>
          </w:p>
        </w:tc>
      </w:tr>
      <w:tr w:rsidR="00CA1CA2" w:rsidRPr="00B83351" w14:paraId="416F01F7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222A8575" w14:textId="05216C73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Hazard vulnerability update for this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3435B9F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EM.03.01.01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A1EB6AF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Hospital &amp; community partners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7531BD5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A5FA66D" w14:textId="5E41F722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2807A97" w14:textId="23B2B7AF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5EBC847" w14:textId="067FCC81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469527BE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6931F4ED" w14:textId="30419914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EOP update (biennial)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7D2CF1C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EM.03.01.01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D60673F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 &amp; leaders of Medical Staff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665C251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8DC5C98" w14:textId="1A3D705F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8D8EB6B" w14:textId="420C9E0A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24CC2431" w14:textId="6FD513B4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5DED86F9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009B90F" w14:textId="3EE6FCDD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EOP evaluation (biennial)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F0F4444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EM.03.01.01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7BAB6E6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 &amp; leaders of Medical Staff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107795C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6C79629" w14:textId="7917C1F1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1D897A2" w14:textId="1F78325D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D3DFBB1" w14:textId="5C61CBFC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312E521B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15C9C95D" w14:textId="3F13393E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EOP Inventory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3E86E10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EM.03.01.01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6D30135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 &amp; leaders of Medical Staff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7E1F3DE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2556C87" w14:textId="6130DE58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23171EE" w14:textId="2ACEB787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3DEC66BE" w14:textId="24729FE5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42A2AF93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76EBED95" w14:textId="79B615F0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Evaluate emergency response exercises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DE7BF3A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EM.03.01.03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EA00C67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 &amp; leaders of Medical Staff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D08C0D6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3DA7722" w14:textId="57637C8D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F191F55" w14:textId="1EAE0424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51D3BA66" w14:textId="5C6CD381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2E23ED" w:rsidRPr="005711EC" w14:paraId="56CD8945" w14:textId="77777777" w:rsidTr="3D3D3527">
        <w:trPr>
          <w:trHeight w:val="432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ACF0E0" w14:textId="77777777" w:rsidR="002E23ED" w:rsidRDefault="002E23ED" w:rsidP="00107782">
            <w:pPr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711EC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>IC</w:t>
            </w:r>
          </w:p>
          <w:p w14:paraId="37ABD9C1" w14:textId="6A96FE76" w:rsidR="00544BD6" w:rsidRPr="00544BD6" w:rsidRDefault="00544BD6" w:rsidP="00544BD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3D29" w:rsidRPr="00B83351" w14:paraId="64374216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5422A0C9" w14:textId="77777777" w:rsidR="008F3D29" w:rsidRPr="00B83351" w:rsidRDefault="008F3D2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Infection control plan and risk assessment update for this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F7F1EDA" w14:textId="7EBE179C" w:rsidR="008F3D29" w:rsidRPr="00B83351" w:rsidRDefault="008F3D2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IC.0</w:t>
            </w:r>
            <w:r w:rsidR="711F4885" w:rsidRPr="3D3D3527">
              <w:rPr>
                <w:rFonts w:ascii="Arial Narrow" w:hAnsi="Arial Narrow"/>
                <w:sz w:val="18"/>
                <w:szCs w:val="18"/>
              </w:rPr>
              <w:t>6</w:t>
            </w:r>
            <w:r w:rsidRPr="3D3D3527">
              <w:rPr>
                <w:rFonts w:ascii="Arial Narrow" w:hAnsi="Arial Narrow"/>
                <w:sz w:val="18"/>
                <w:szCs w:val="18"/>
              </w:rPr>
              <w:t>.0</w:t>
            </w:r>
            <w:r w:rsidR="1319A591" w:rsidRPr="3D3D3527">
              <w:rPr>
                <w:rFonts w:ascii="Arial Narrow" w:hAnsi="Arial Narrow"/>
                <w:sz w:val="18"/>
                <w:szCs w:val="18"/>
              </w:rPr>
              <w:t>1</w:t>
            </w:r>
            <w:r w:rsidRPr="3D3D3527">
              <w:rPr>
                <w:rFonts w:ascii="Arial Narrow" w:hAnsi="Arial Narrow"/>
                <w:sz w:val="18"/>
                <w:szCs w:val="18"/>
              </w:rPr>
              <w:t>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ACF773F" w14:textId="77777777" w:rsidR="008F3D29" w:rsidRPr="00B83351" w:rsidRDefault="008F3D2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351">
              <w:rPr>
                <w:rFonts w:ascii="Arial Narrow" w:hAnsi="Arial Narrow"/>
                <w:sz w:val="18"/>
                <w:szCs w:val="18"/>
              </w:rPr>
              <w:t>Interdisp</w:t>
            </w:r>
            <w:proofErr w:type="spellEnd"/>
            <w:r w:rsidRPr="00B83351">
              <w:rPr>
                <w:rFonts w:ascii="Arial Narrow" w:hAnsi="Arial Narrow"/>
                <w:sz w:val="18"/>
                <w:szCs w:val="18"/>
              </w:rPr>
              <w:t>. group that manages patient safety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41E94DC" w14:textId="77777777" w:rsidR="008F3D29" w:rsidRPr="00B83351" w:rsidRDefault="008F3D2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441A81F" w14:textId="77777777" w:rsidR="008F3D29" w:rsidRPr="00B83351" w:rsidRDefault="008F3D2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5DB6BD3" w14:textId="77777777" w:rsidR="008F3D29" w:rsidRPr="00B83351" w:rsidRDefault="008F3D2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2DC47131" w14:textId="77777777" w:rsidR="008F3D29" w:rsidRPr="0029264E" w:rsidRDefault="008F3D29" w:rsidP="00107782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0CA58A9D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14E52FE8" w14:textId="667D634D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Infection control plan evaluation for last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1754771" w14:textId="00003414" w:rsidR="00CA1CA2" w:rsidRPr="00B83351" w:rsidRDefault="7EBBA5E5" w:rsidP="3D3D3527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Deleted in</w:t>
            </w:r>
            <w:r w:rsidR="6F4407A9" w:rsidRPr="3D3D3527">
              <w:rPr>
                <w:rFonts w:ascii="Arial Narrow" w:hAnsi="Arial Narrow"/>
                <w:sz w:val="18"/>
                <w:szCs w:val="18"/>
              </w:rPr>
              <w:t xml:space="preserve"> 2024 IC standards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B426DD4" w14:textId="08C0A4D4" w:rsidR="00CA1CA2" w:rsidRPr="00B83351" w:rsidRDefault="08E7260F" w:rsidP="3D3D3527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Optional but recommended</w:t>
            </w:r>
            <w:r w:rsidR="6F4407A9" w:rsidRPr="3D3D352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A1CA2" w:rsidRPr="3D3D3527">
              <w:rPr>
                <w:rFonts w:ascii="Arial Narrow" w:hAnsi="Arial Narrow"/>
                <w:sz w:val="18"/>
                <w:szCs w:val="18"/>
              </w:rPr>
              <w:t>Interdisp</w:t>
            </w:r>
            <w:proofErr w:type="spellEnd"/>
            <w:r w:rsidR="00CA1CA2" w:rsidRPr="3D3D3527">
              <w:rPr>
                <w:rFonts w:ascii="Arial Narrow" w:hAnsi="Arial Narrow"/>
                <w:sz w:val="18"/>
                <w:szCs w:val="18"/>
              </w:rPr>
              <w:t>. group that manages patient safety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E7C2533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BABDE6E" w14:textId="2FE4C6B4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B81180C" w14:textId="14E1A788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62846863" w14:textId="55FAE85C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2E23ED" w:rsidRPr="005711EC" w14:paraId="2D7045A0" w14:textId="77777777" w:rsidTr="3D3D3527">
        <w:trPr>
          <w:trHeight w:val="432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11EAFA" w14:textId="75473F96" w:rsidR="002E23ED" w:rsidRPr="005711EC" w:rsidRDefault="002E23ED" w:rsidP="00107782">
            <w:pPr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711EC">
              <w:rPr>
                <w:rFonts w:ascii="Arial Narrow" w:hAnsi="Arial Narrow"/>
                <w:b/>
                <w:bCs/>
                <w:sz w:val="18"/>
                <w:szCs w:val="18"/>
              </w:rPr>
              <w:t>IM</w:t>
            </w:r>
          </w:p>
        </w:tc>
      </w:tr>
      <w:tr w:rsidR="00CA1CA2" w:rsidRPr="00B83351" w14:paraId="33F9BD1A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16FB60E" w14:textId="628B200A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IM written plan for managing interruptions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45D3FEF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IM.01.01.03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86A75FC" w14:textId="668310EF" w:rsidR="00CA1CA2" w:rsidRPr="00B83351" w:rsidRDefault="6A72CC80" w:rsidP="3D3D3527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Optional but recommended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73D2D4C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0FF940C" w14:textId="3B0159B8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17DF8F97" w14:textId="3DDBB35F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769457D0" w14:textId="3F5539FA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0349B39F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8E0C553" w14:textId="0A585B3D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Documented test of the IM interruption plan for last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B76B49D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IM.01.01.03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3FBA70E" w14:textId="074B8944" w:rsidR="00CA1CA2" w:rsidRPr="00B83351" w:rsidRDefault="0B49AA8B" w:rsidP="3D3D3527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Optional but recommended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8448A84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882E044" w14:textId="66F40D77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FE26347" w14:textId="3BB572C9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B0754B7" w14:textId="439E0A9B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2E23ED" w:rsidRPr="005711EC" w14:paraId="6A97679D" w14:textId="77777777" w:rsidTr="3D3D3527">
        <w:trPr>
          <w:trHeight w:val="432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5F5D9F" w14:textId="794BD69F" w:rsidR="002E23ED" w:rsidRPr="005711EC" w:rsidRDefault="002E23ED" w:rsidP="00107782">
            <w:pPr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711EC">
              <w:rPr>
                <w:rFonts w:ascii="Arial Narrow" w:hAnsi="Arial Narrow"/>
                <w:b/>
                <w:bCs/>
                <w:sz w:val="18"/>
                <w:szCs w:val="18"/>
              </w:rPr>
              <w:t>LD</w:t>
            </w:r>
          </w:p>
        </w:tc>
      </w:tr>
      <w:tr w:rsidR="00CA1CA2" w:rsidRPr="00B83351" w14:paraId="035B5168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4A4946C1" w14:textId="712D9A22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Leadership survey of culture of safety for last year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CF99C63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LD.03.01.01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EF168C4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Leadership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E4D0922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C6446B3" w14:textId="307D20F3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DF929B4" w14:textId="4B65D129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AC1AECA" w14:textId="2109AD88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0623AA05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52FFE73E" w14:textId="0A666222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Documented evaluation of culture of safety survey &amp; actions taken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0F57335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LD.03.01.01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3517360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Leadership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6C3E96A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4DE628D" w14:textId="1C15E54B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27779F0" w14:textId="0F0A2818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C8DC74E" w14:textId="0B53105A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4511C22D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2E87A25A" w14:textId="75CCAD4D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Next scheduled culture of safety survey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B7DE52E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LD.03.01.01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7CE18AF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Leadership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895DEE6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894D18E" w14:textId="13B0DCE4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103810AD" w14:textId="0316C4D7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51E47964" w14:textId="0CA70D49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0B80173D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65440CCD" w14:textId="4453C22E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 xml:space="preserve">Flow process report to leadership for last year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EDF2DC1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 xml:space="preserve">LD.04.03.11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2EB331D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Leadership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4148587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253430A" w14:textId="1B8A0D73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F3FD3E9" w14:textId="1A32C81A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EB18675" w14:textId="7FB57305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CA1CA2" w:rsidRPr="00B83351" w14:paraId="4F59E12B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29601101" w14:textId="1A00A514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Governance report on system and process failures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46867E8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LD.04.04.05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4671FF9" w14:textId="20C8A768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 xml:space="preserve">Suggest including analysis of staffing effectiveness in this report.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342747D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77BC1DF" w14:textId="29335754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1C92F0D" w14:textId="31A9E8BD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E1ED18E" w14:textId="0132BBF7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</w:rPr>
            </w:pPr>
            <w:r w:rsidRPr="0029264E">
              <w:rPr>
                <w:rFonts w:ascii="Arial Narrow" w:hAnsi="Arial Narrow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</w:rPr>
            </w:r>
            <w:r w:rsidRPr="0029264E">
              <w:rPr>
                <w:rFonts w:ascii="Arial Narrow" w:hAnsi="Arial Narrow"/>
                <w:sz w:val="24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</w:rPr>
              <w:fldChar w:fldCharType="end"/>
            </w:r>
            <w:r w:rsidRPr="0029264E">
              <w:rPr>
                <w:rFonts w:ascii="Arial Narrow" w:hAnsi="Arial Narrow"/>
                <w:sz w:val="24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</w:rPr>
            </w:r>
            <w:r w:rsidRPr="0029264E">
              <w:rPr>
                <w:rFonts w:ascii="Arial Narrow" w:hAnsi="Arial Narrow"/>
                <w:sz w:val="24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</w:rPr>
              <w:fldChar w:fldCharType="end"/>
            </w:r>
          </w:p>
        </w:tc>
      </w:tr>
      <w:tr w:rsidR="002E23ED" w:rsidRPr="005711EC" w14:paraId="52C69E8B" w14:textId="77777777" w:rsidTr="3D3D3527">
        <w:trPr>
          <w:trHeight w:val="432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759449" w14:textId="78E4775C" w:rsidR="002E23ED" w:rsidRPr="005711EC" w:rsidRDefault="002E23ED" w:rsidP="00107782">
            <w:pPr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711EC">
              <w:rPr>
                <w:rFonts w:ascii="Arial Narrow" w:hAnsi="Arial Narrow"/>
                <w:b/>
                <w:bCs/>
                <w:sz w:val="18"/>
                <w:szCs w:val="18"/>
              </w:rPr>
              <w:t>MM</w:t>
            </w:r>
          </w:p>
        </w:tc>
      </w:tr>
      <w:tr w:rsidR="00CA1CA2" w:rsidRPr="00B83351" w14:paraId="07218020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144DD6D7" w14:textId="164E50B4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Medication management evaluation including controlled drug losses</w:t>
            </w:r>
            <w:r w:rsidR="304701A6" w:rsidRPr="3D3D3527">
              <w:rPr>
                <w:rFonts w:ascii="Arial Narrow" w:hAnsi="Arial Narrow"/>
                <w:sz w:val="18"/>
                <w:szCs w:val="18"/>
              </w:rPr>
              <w:t xml:space="preserve"> and antibiotic stewardship</w:t>
            </w:r>
          </w:p>
          <w:p w14:paraId="74EA7402" w14:textId="06D3D602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C330873" w14:textId="77777777" w:rsidR="0084091D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 xml:space="preserve">MM.01.01.03 </w:t>
            </w:r>
          </w:p>
          <w:p w14:paraId="2F1D7846" w14:textId="3E7097E8" w:rsidR="00CA1CA2" w:rsidRPr="00B83351" w:rsidRDefault="00CA1CA2" w:rsidP="3D3D3527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MM.08.01.01</w:t>
            </w:r>
          </w:p>
          <w:p w14:paraId="75FE7141" w14:textId="25C83934" w:rsidR="00CA1CA2" w:rsidRPr="00B83351" w:rsidRDefault="2A649D64" w:rsidP="3D3D3527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MM.09.01.01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D4BCDD0" w14:textId="1BDC4B34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Report to Pharmacy Director and CEO, as necessary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0238080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D058379" w14:textId="5E526F7A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7916BAF" w14:textId="1B8B8CD7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0DCF14B" w14:textId="03016FF3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2E23ED" w:rsidRPr="005711EC" w14:paraId="4C3793CA" w14:textId="77777777" w:rsidTr="3D3D3527">
        <w:trPr>
          <w:trHeight w:val="432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C3F915" w14:textId="4647FFAD" w:rsidR="002E23ED" w:rsidRPr="005711EC" w:rsidRDefault="002E23ED" w:rsidP="00107782">
            <w:pPr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711EC">
              <w:rPr>
                <w:rFonts w:ascii="Arial Narrow" w:hAnsi="Arial Narrow"/>
                <w:b/>
                <w:bCs/>
                <w:sz w:val="18"/>
                <w:szCs w:val="18"/>
              </w:rPr>
              <w:t>NPSG</w:t>
            </w:r>
          </w:p>
        </w:tc>
      </w:tr>
      <w:tr w:rsidR="3D3D3527" w14:paraId="55078103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12DED7F" w14:textId="6244ED2E" w:rsidR="62BF224A" w:rsidRDefault="62BF224A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Progress to reduce identified health care disparities</w:t>
            </w:r>
          </w:p>
          <w:p w14:paraId="5E016B9D" w14:textId="45D72ECC" w:rsidR="3D3D3527" w:rsidRDefault="3D3D3527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CA7AB18" w14:textId="6FE6E6CA" w:rsidR="62BF224A" w:rsidRDefault="62BF224A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NPSG.16.01.01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2C329A4" w14:textId="1E65151A" w:rsidR="62BF224A" w:rsidRDefault="62BF224A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Stakeholders including leaders, board, medical staff, staff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EF27341" w14:textId="7A5013F5" w:rsidR="3D3D3527" w:rsidRDefault="3D3D3527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1DA4C942" w14:textId="264C33CA" w:rsidR="3D3D3527" w:rsidRDefault="3D3D3527" w:rsidP="3D3D3527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D6836C0" w14:textId="4D8CB26E" w:rsidR="3D3D3527" w:rsidRDefault="3D3D3527" w:rsidP="3D3D3527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2AA19A5F" w14:textId="3E01F9A4" w:rsidR="3D3D3527" w:rsidRDefault="3D3D3527" w:rsidP="3D3D3527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2E23ED" w:rsidRPr="005711EC" w14:paraId="52F7D940" w14:textId="77777777" w:rsidTr="3D3D3527">
        <w:trPr>
          <w:trHeight w:val="432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287AB2" w14:textId="7CFD2955" w:rsidR="002E23ED" w:rsidRPr="005711EC" w:rsidRDefault="002E23ED" w:rsidP="3D3D3527">
            <w:pPr>
              <w:snapToGri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3D3D3527">
              <w:rPr>
                <w:rFonts w:ascii="Arial Narrow" w:hAnsi="Arial Narrow"/>
                <w:b/>
                <w:bCs/>
                <w:sz w:val="18"/>
                <w:szCs w:val="18"/>
              </w:rPr>
              <w:t>PI</w:t>
            </w:r>
          </w:p>
        </w:tc>
      </w:tr>
      <w:tr w:rsidR="00CA1CA2" w:rsidRPr="00B83351" w14:paraId="789122F4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42BE9CED" w14:textId="1E8BE0C0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PI fall risk evaluation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C7DEA45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PI.01.01.01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5910785" w14:textId="2E091265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Leaders</w:t>
            </w:r>
            <w:r w:rsidR="03330BF3" w:rsidRPr="3D3D3527">
              <w:rPr>
                <w:rFonts w:ascii="Arial Narrow" w:hAnsi="Arial Narrow"/>
                <w:sz w:val="18"/>
                <w:szCs w:val="18"/>
              </w:rPr>
              <w:t xml:space="preserve"> Optional but recommended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7DA6AD5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1414E56" w14:textId="7267A435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16714BB" w14:textId="0D13871C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7A931B74" w14:textId="6526C30E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DA13E9" w:rsidRPr="00B83351" w14:paraId="46948623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51EEA4AC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PI data &amp; analysis on operative procedures including adverse events, discrepancies between pre and post op diagnosis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B303D04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PI.01.01.01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4A196D3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623E45D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9FC70BD" w14:textId="77777777" w:rsidR="00DA13E9" w:rsidRPr="00B83351" w:rsidRDefault="00DA13E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47E0243" w14:textId="77777777" w:rsidR="00DA13E9" w:rsidRPr="00B83351" w:rsidRDefault="00DA13E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5129AB11" w14:textId="77777777" w:rsidR="00DA13E9" w:rsidRPr="0029264E" w:rsidRDefault="00DA13E9" w:rsidP="00107782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3D3D3527" w14:paraId="1ED65852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17CF3F8" w14:textId="1D08B611" w:rsidR="4DA1A38A" w:rsidRDefault="4DA1A38A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lastRenderedPageBreak/>
              <w:t>PI data anesthesia and sedation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C8905A2" w14:textId="1AC69CDC" w:rsidR="4DA1A38A" w:rsidRDefault="4DA1A38A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PI.01.01.01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9EAB0AC" w14:textId="02A19E28" w:rsidR="4DA1A38A" w:rsidRDefault="4DA1A38A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Leaders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B58A44C" w14:textId="29C5470C" w:rsidR="3D3D3527" w:rsidRDefault="3D3D3527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3D73825" w14:textId="3EA779D0" w:rsidR="3D3D3527" w:rsidRDefault="3D3D3527" w:rsidP="3D3D3527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5681555" w14:textId="42CC2B30" w:rsidR="3D3D3527" w:rsidRDefault="3D3D3527" w:rsidP="3D3D3527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7EABA70" w14:textId="47D88844" w:rsidR="3D3D3527" w:rsidRDefault="3D3D3527" w:rsidP="3D3D3527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DA13E9" w:rsidRPr="00B83351" w14:paraId="498342E8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4AEADA2F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PI data &amp; analysis on blood use &amp; transfusion reactions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EC12560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PI.01.01.01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2C3A7B8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706217F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13FF54D" w14:textId="77777777" w:rsidR="00DA13E9" w:rsidRPr="00B83351" w:rsidRDefault="00DA13E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DB287F4" w14:textId="77777777" w:rsidR="00DA13E9" w:rsidRPr="00B83351" w:rsidRDefault="00DA13E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5167496" w14:textId="77777777" w:rsidR="00DA13E9" w:rsidRPr="0029264E" w:rsidRDefault="00DA13E9" w:rsidP="00107782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DA13E9" w:rsidRPr="00B83351" w14:paraId="66FF4B99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ADAB57F" w14:textId="77777777" w:rsidR="00DA13E9" w:rsidRPr="00B83351" w:rsidRDefault="2206BE02" w:rsidP="3D3D3527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PI data &amp; analysis:  resuscitation and response</w:t>
            </w:r>
          </w:p>
          <w:p w14:paraId="4BAAA2C2" w14:textId="3898C575" w:rsidR="00DA13E9" w:rsidRPr="00B83351" w:rsidRDefault="00DA13E9" w:rsidP="3D3D3527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C32DC91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PI.01.01.01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6449CAF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13BE913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2694F5A" w14:textId="77777777" w:rsidR="00DA13E9" w:rsidRPr="00B83351" w:rsidRDefault="00DA13E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D15F42F" w14:textId="77777777" w:rsidR="00DA13E9" w:rsidRPr="00B83351" w:rsidRDefault="00DA13E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E45634D" w14:textId="77777777" w:rsidR="00DA13E9" w:rsidRPr="0029264E" w:rsidRDefault="00DA13E9" w:rsidP="00107782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3D3D3527" w14:paraId="712DB8F7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4A75D4A5" w14:textId="77777777" w:rsidR="4ACB0715" w:rsidRDefault="4ACB0715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PI data &amp; analysis: medication errors and ADRs</w:t>
            </w:r>
          </w:p>
          <w:p w14:paraId="7AED5EFE" w14:textId="7F1BBBD2" w:rsidR="3D3D3527" w:rsidRDefault="3D3D3527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4FEB197" w14:textId="664B309F" w:rsidR="45F0404E" w:rsidRDefault="45F0404E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PI.01.01.01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B71ACDB" w14:textId="4878DDED" w:rsidR="54E0B9BE" w:rsidRDefault="54E0B9BE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Leaders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ACACDFD" w14:textId="64B65A49" w:rsidR="3D3D3527" w:rsidRDefault="3D3D3527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360A44F" w14:textId="1097B2B8" w:rsidR="3D3D3527" w:rsidRDefault="3D3D3527" w:rsidP="3D3D3527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E5A808A" w14:textId="00D67D77" w:rsidR="3D3D3527" w:rsidRDefault="3D3D3527" w:rsidP="3D3D3527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693D344E" w14:textId="36026CBC" w:rsidR="3D3D3527" w:rsidRDefault="3D3D3527" w:rsidP="3D3D3527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DA13E9" w:rsidRPr="00B83351" w14:paraId="18FB17FC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6B04297C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PI data &amp; analysis: patient perception of safety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9B87262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PI.01.01.01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408E8A6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4D21A58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B498D57" w14:textId="77777777" w:rsidR="00DA13E9" w:rsidRPr="00B83351" w:rsidRDefault="00DA13E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FC027B0" w14:textId="77777777" w:rsidR="00DA13E9" w:rsidRPr="00B83351" w:rsidRDefault="00DA13E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59BF3FB0" w14:textId="77777777" w:rsidR="00DA13E9" w:rsidRPr="0029264E" w:rsidRDefault="00DA13E9" w:rsidP="00107782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00DA13E9" w:rsidRPr="00B83351" w14:paraId="4F9B956C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73D3D83D" w14:textId="7BAED0A8" w:rsidR="00DA13E9" w:rsidRPr="00B83351" w:rsidRDefault="6F8DFE12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PI data MRI thermal injuries, magnet incidents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11B971F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PI.01.01.01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A813696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B83351">
              <w:rPr>
                <w:rFonts w:ascii="Arial Narrow" w:hAnsi="Arial Narrow"/>
                <w:sz w:val="18"/>
                <w:szCs w:val="18"/>
              </w:rPr>
              <w:t>Leaders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A17E66C" w14:textId="77777777" w:rsidR="00DA13E9" w:rsidRPr="00B83351" w:rsidRDefault="00DA13E9" w:rsidP="00107782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1EF6D1D" w14:textId="77777777" w:rsidR="00DA13E9" w:rsidRPr="00B83351" w:rsidRDefault="00DA13E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939CDFF" w14:textId="77777777" w:rsidR="00DA13E9" w:rsidRPr="00B83351" w:rsidRDefault="00DA13E9" w:rsidP="00107782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69A08F05" w14:textId="77777777" w:rsidR="00DA13E9" w:rsidRPr="0029264E" w:rsidRDefault="00DA13E9" w:rsidP="00107782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3D3D3527" w14:paraId="275489CF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772F2F2A" w14:textId="1184AB57" w:rsidR="2FC7C858" w:rsidRDefault="2FC7C858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PI data pain assessment and management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FB361DB" w14:textId="47FFBCC0" w:rsidR="2FC7C858" w:rsidRDefault="2FC7C858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PI.01.01.01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2FFF122" w14:textId="75014873" w:rsidR="4A1E859E" w:rsidRDefault="4A1E859E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Leaders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AEDCFE5" w14:textId="01A85E1A" w:rsidR="3D3D3527" w:rsidRDefault="3D3D3527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117B11AF" w14:textId="0182F097" w:rsidR="3D3D3527" w:rsidRDefault="3D3D3527" w:rsidP="3D3D3527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B7F6E12" w14:textId="066CC7C6" w:rsidR="3D3D3527" w:rsidRDefault="3D3D3527" w:rsidP="3D3D3527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7E3C7F15" w14:textId="514381E0" w:rsidR="3D3D3527" w:rsidRDefault="3D3D3527" w:rsidP="3D3D3527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A1CA2" w:rsidRPr="00B83351" w14:paraId="5B736391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2E708D58" w14:textId="0A447DEF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 xml:space="preserve">PI </w:t>
            </w:r>
            <w:r w:rsidR="34173B43" w:rsidRPr="3D3D3527">
              <w:rPr>
                <w:rFonts w:ascii="Arial Narrow" w:hAnsi="Arial Narrow"/>
                <w:sz w:val="18"/>
                <w:szCs w:val="18"/>
              </w:rPr>
              <w:t>plan</w:t>
            </w:r>
            <w:r w:rsidRPr="3D3D3527">
              <w:rPr>
                <w:rFonts w:ascii="Arial Narrow" w:hAnsi="Arial Narrow"/>
                <w:sz w:val="18"/>
                <w:szCs w:val="18"/>
              </w:rPr>
              <w:t xml:space="preserve"> effectiveness evaluation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51DB7E9" w14:textId="4FB2042F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PI.02.01.01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0251539" w14:textId="6A61BC98" w:rsidR="00CA1CA2" w:rsidRPr="00B83351" w:rsidRDefault="1CB8522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Leaders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9AC12AA" w14:textId="77777777" w:rsidR="00CA1CA2" w:rsidRPr="00B83351" w:rsidRDefault="00CA1CA2" w:rsidP="000A6FFB">
            <w:pPr>
              <w:snapToGrid w:val="0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954A6E7" w14:textId="4132E868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F93A6AA" w14:textId="590AB033" w:rsidR="00CA1CA2" w:rsidRPr="00B83351" w:rsidRDefault="00CA1CA2" w:rsidP="00D05BFF">
            <w:pPr>
              <w:snapToGrid w:val="0"/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E6D8AD1" w14:textId="1B15EA85" w:rsidR="00CA1CA2" w:rsidRPr="0029264E" w:rsidRDefault="0029264E" w:rsidP="00B743DE">
            <w:pPr>
              <w:snapToGrid w:val="0"/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  <w:r w:rsidRPr="0029264E">
              <w:rPr>
                <w:rFonts w:ascii="Arial Narrow" w:hAnsi="Arial Narrow"/>
                <w:sz w:val="24"/>
                <w:szCs w:val="26"/>
              </w:rPr>
              <w:t xml:space="preserve">     </w:t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64E">
              <w:rPr>
                <w:rFonts w:ascii="Arial Narrow" w:hAnsi="Arial Narrow"/>
                <w:sz w:val="24"/>
                <w:szCs w:val="26"/>
              </w:rPr>
              <w:instrText xml:space="preserve"> FORMCHECKBOX </w:instrText>
            </w:r>
            <w:r w:rsidRPr="0029264E">
              <w:rPr>
                <w:rFonts w:ascii="Arial Narrow" w:hAnsi="Arial Narrow"/>
                <w:sz w:val="24"/>
                <w:szCs w:val="26"/>
              </w:rPr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separate"/>
            </w:r>
            <w:r w:rsidRPr="0029264E">
              <w:rPr>
                <w:rFonts w:ascii="Arial Narrow" w:hAnsi="Arial Narrow"/>
                <w:sz w:val="24"/>
                <w:szCs w:val="26"/>
              </w:rPr>
              <w:fldChar w:fldCharType="end"/>
            </w:r>
          </w:p>
        </w:tc>
      </w:tr>
      <w:tr w:rsidR="3D3D3527" w14:paraId="510C21F7" w14:textId="77777777" w:rsidTr="3D3D3527">
        <w:trPr>
          <w:trHeight w:val="43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66B45BE" w14:textId="48B112B0" w:rsidR="5E044771" w:rsidRDefault="5E044771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PI staffing effectiveness evaluation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7201A50" w14:textId="418323AF" w:rsidR="5E044771" w:rsidRDefault="5E044771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PI.03.01.01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47306F3" w14:textId="4BD8126B" w:rsidR="74B9A77E" w:rsidRDefault="74B9A77E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3D3D3527">
              <w:rPr>
                <w:rFonts w:ascii="Arial Narrow" w:hAnsi="Arial Narrow"/>
                <w:sz w:val="18"/>
                <w:szCs w:val="18"/>
              </w:rPr>
              <w:t>Leaders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5FEBC3C" w14:textId="1946A360" w:rsidR="3D3D3527" w:rsidRDefault="3D3D3527" w:rsidP="3D3D352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0170039" w14:textId="15D31D14" w:rsidR="3D3D3527" w:rsidRDefault="3D3D3527" w:rsidP="3D3D3527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EA90739" w14:textId="7A89CB36" w:rsidR="3D3D3527" w:rsidRDefault="3D3D3527" w:rsidP="3D3D3527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3438E03C" w14:textId="4C5B970A" w:rsidR="3D3D3527" w:rsidRDefault="3D3D3527" w:rsidP="3D3D3527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14:paraId="67E4846F" w14:textId="77777777" w:rsidR="0059356B" w:rsidRPr="00234FF5" w:rsidRDefault="0059356B">
      <w:pPr>
        <w:rPr>
          <w:rFonts w:ascii="Arial Narrow" w:hAnsi="Arial Narrow"/>
        </w:rPr>
      </w:pPr>
    </w:p>
    <w:sectPr w:rsidR="0059356B" w:rsidRPr="00234FF5" w:rsidSect="00E778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FCDB" w14:textId="77777777" w:rsidR="008A2B69" w:rsidRDefault="008A2B69" w:rsidP="002B5523">
      <w:r>
        <w:separator/>
      </w:r>
    </w:p>
  </w:endnote>
  <w:endnote w:type="continuationSeparator" w:id="0">
    <w:p w14:paraId="4C1115C8" w14:textId="77777777" w:rsidR="008A2B69" w:rsidRDefault="008A2B69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8B9E0" w14:textId="3A8AFF07" w:rsidR="002B5523" w:rsidRDefault="002B5523" w:rsidP="004959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411D" w14:textId="0F52F498" w:rsidR="002B5523" w:rsidRPr="00E5590B" w:rsidRDefault="002B5523" w:rsidP="0049598F">
    <w:pPr>
      <w:pStyle w:val="Footer"/>
      <w:framePr w:wrap="none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E5590B">
      <w:rPr>
        <w:rStyle w:val="PageNumber"/>
        <w:rFonts w:ascii="Arial Narrow" w:hAnsi="Arial Narrow"/>
        <w:sz w:val="16"/>
        <w:szCs w:val="16"/>
      </w:rPr>
      <w:t xml:space="preserve">PAGE </w:t>
    </w:r>
    <w:r w:rsidRPr="00E5590B">
      <w:rPr>
        <w:rStyle w:val="PageNumber"/>
        <w:rFonts w:ascii="Arial Narrow" w:hAnsi="Arial Narrow"/>
        <w:sz w:val="16"/>
        <w:szCs w:val="16"/>
      </w:rPr>
      <w:fldChar w:fldCharType="begin"/>
    </w:r>
    <w:r w:rsidRPr="00E5590B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Pr="00E5590B">
      <w:rPr>
        <w:rStyle w:val="PageNumber"/>
        <w:rFonts w:ascii="Arial Narrow" w:hAnsi="Arial Narrow"/>
        <w:sz w:val="16"/>
        <w:szCs w:val="16"/>
      </w:rPr>
      <w:fldChar w:fldCharType="separate"/>
    </w:r>
    <w:r w:rsidRPr="00E5590B">
      <w:rPr>
        <w:rStyle w:val="PageNumber"/>
        <w:rFonts w:ascii="Arial Narrow" w:hAnsi="Arial Narrow"/>
        <w:noProof/>
        <w:sz w:val="16"/>
        <w:szCs w:val="16"/>
      </w:rPr>
      <w:t>1</w:t>
    </w:r>
    <w:r w:rsidRPr="00E5590B">
      <w:rPr>
        <w:rStyle w:val="PageNumber"/>
        <w:rFonts w:ascii="Arial Narrow" w:hAnsi="Arial Narrow"/>
        <w:sz w:val="16"/>
        <w:szCs w:val="16"/>
      </w:rPr>
      <w:fldChar w:fldCharType="end"/>
    </w:r>
  </w:p>
  <w:p w14:paraId="6B2115A7" w14:textId="04D059D8" w:rsidR="002B5523" w:rsidRPr="00E5590B" w:rsidRDefault="002B5523" w:rsidP="00E77875">
    <w:pPr>
      <w:pStyle w:val="Footer"/>
      <w:tabs>
        <w:tab w:val="clear" w:pos="4680"/>
        <w:tab w:val="center" w:pos="7200"/>
        <w:tab w:val="right" w:pos="14400"/>
      </w:tabs>
      <w:ind w:right="-90"/>
      <w:rPr>
        <w:rFonts w:ascii="Arial Narrow" w:hAnsi="Arial Narrow"/>
        <w:sz w:val="16"/>
        <w:szCs w:val="16"/>
      </w:rPr>
    </w:pPr>
    <w:r w:rsidRPr="00E5590B">
      <w:rPr>
        <w:rFonts w:ascii="Arial Narrow" w:hAnsi="Arial Narrow"/>
        <w:sz w:val="16"/>
        <w:szCs w:val="16"/>
      </w:rPr>
      <w:t>PATTONHC.COM</w:t>
    </w:r>
    <w:r w:rsidRPr="00E5590B">
      <w:rPr>
        <w:rFonts w:ascii="Arial Narrow" w:hAnsi="Arial Narrow"/>
        <w:sz w:val="16"/>
        <w:szCs w:val="16"/>
      </w:rPr>
      <w:tab/>
      <w:t>PATTON HEALTHCARE CONSULTING</w:t>
    </w:r>
    <w:r w:rsidRPr="00E5590B">
      <w:rPr>
        <w:rFonts w:ascii="Arial Narrow" w:hAnsi="Arial Narrow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286F" w14:textId="77777777" w:rsidR="00552119" w:rsidRDefault="00552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CA2A" w14:textId="77777777" w:rsidR="008A2B69" w:rsidRDefault="008A2B69" w:rsidP="002B5523">
      <w:r>
        <w:separator/>
      </w:r>
    </w:p>
  </w:footnote>
  <w:footnote w:type="continuationSeparator" w:id="0">
    <w:p w14:paraId="2E32754E" w14:textId="77777777" w:rsidR="008A2B69" w:rsidRDefault="008A2B69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2481" w14:textId="77777777" w:rsidR="00552119" w:rsidRDefault="005521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D52F" w14:textId="10B10413" w:rsidR="00B93DCE" w:rsidRPr="00B93DCE" w:rsidRDefault="00B93DCE" w:rsidP="00B93DCE">
    <w:pPr>
      <w:pStyle w:val="Header"/>
      <w:rPr>
        <w:rFonts w:ascii="Arial" w:hAnsi="Arial" w:cs="Arial"/>
        <w:b/>
        <w:bCs/>
        <w:sz w:val="24"/>
        <w:szCs w:val="26"/>
      </w:rPr>
    </w:pPr>
    <w:r w:rsidRPr="00B93DCE">
      <w:rPr>
        <w:rFonts w:ascii="Arial" w:hAnsi="Arial" w:cs="Arial"/>
        <w:b/>
        <w:bCs/>
        <w:sz w:val="24"/>
        <w:szCs w:val="26"/>
      </w:rPr>
      <w:drawing>
        <wp:inline distT="0" distB="0" distL="0" distR="0" wp14:anchorId="424D3804" wp14:editId="080031B1">
          <wp:extent cx="2090917" cy="753378"/>
          <wp:effectExtent l="0" t="0" r="5080" b="8890"/>
          <wp:docPr id="132978117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81170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842" cy="76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679626" w14:textId="1D9594E3" w:rsidR="00E5590B" w:rsidRDefault="00E5590B" w:rsidP="00426F49">
    <w:pPr>
      <w:pStyle w:val="Header"/>
      <w:rPr>
        <w:rFonts w:ascii="Arial" w:hAnsi="Arial" w:cs="Arial"/>
        <w:b/>
        <w:bCs/>
        <w:sz w:val="24"/>
        <w:szCs w:val="26"/>
      </w:rPr>
    </w:pPr>
  </w:p>
  <w:p w14:paraId="51CD67F6" w14:textId="1DD17996" w:rsidR="002B5523" w:rsidRDefault="007C68B2" w:rsidP="002B5523">
    <w:pPr>
      <w:pStyle w:val="Header"/>
      <w:jc w:val="right"/>
      <w:rPr>
        <w:rFonts w:ascii="Arial" w:hAnsi="Arial" w:cs="Arial"/>
        <w:b/>
        <w:bCs/>
        <w:sz w:val="24"/>
        <w:szCs w:val="26"/>
      </w:rPr>
    </w:pPr>
    <w:r>
      <w:rPr>
        <w:rFonts w:ascii="Arial" w:hAnsi="Arial" w:cs="Arial"/>
        <w:b/>
        <w:bCs/>
        <w:sz w:val="24"/>
        <w:szCs w:val="26"/>
      </w:rPr>
      <w:t>SURVEY PREPARATION: Annual Summary Report Checklist</w:t>
    </w:r>
  </w:p>
  <w:p w14:paraId="08322A77" w14:textId="77777777" w:rsidR="007C68B2" w:rsidRPr="00E5590B" w:rsidRDefault="007C68B2" w:rsidP="002B5523">
    <w:pPr>
      <w:pStyle w:val="Header"/>
      <w:jc w:val="right"/>
      <w:rPr>
        <w:rFonts w:ascii="Arial" w:hAnsi="Arial" w:cs="Arial"/>
        <w:b/>
        <w:bCs/>
        <w:sz w:val="24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DE10" w14:textId="77777777" w:rsidR="00552119" w:rsidRDefault="005521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A6FFB"/>
    <w:rsid w:val="000C2383"/>
    <w:rsid w:val="00142D84"/>
    <w:rsid w:val="001459C4"/>
    <w:rsid w:val="001923A6"/>
    <w:rsid w:val="001F02E6"/>
    <w:rsid w:val="002309B0"/>
    <w:rsid w:val="00234FF5"/>
    <w:rsid w:val="00282DF3"/>
    <w:rsid w:val="00287949"/>
    <w:rsid w:val="0029264E"/>
    <w:rsid w:val="00297C3E"/>
    <w:rsid w:val="002B5523"/>
    <w:rsid w:val="002E23ED"/>
    <w:rsid w:val="0030601A"/>
    <w:rsid w:val="00381265"/>
    <w:rsid w:val="003E415E"/>
    <w:rsid w:val="00401C8A"/>
    <w:rsid w:val="00426F49"/>
    <w:rsid w:val="004C42E5"/>
    <w:rsid w:val="004D4385"/>
    <w:rsid w:val="00544BD6"/>
    <w:rsid w:val="00552119"/>
    <w:rsid w:val="00560E85"/>
    <w:rsid w:val="005711EC"/>
    <w:rsid w:val="0059356B"/>
    <w:rsid w:val="00616AED"/>
    <w:rsid w:val="006416E8"/>
    <w:rsid w:val="00663E85"/>
    <w:rsid w:val="00683BA0"/>
    <w:rsid w:val="006A26C3"/>
    <w:rsid w:val="006C105C"/>
    <w:rsid w:val="00763DC0"/>
    <w:rsid w:val="007A77D4"/>
    <w:rsid w:val="007C68B2"/>
    <w:rsid w:val="007D09BD"/>
    <w:rsid w:val="007D11D2"/>
    <w:rsid w:val="007F6026"/>
    <w:rsid w:val="008369E5"/>
    <w:rsid w:val="0084091D"/>
    <w:rsid w:val="0087653C"/>
    <w:rsid w:val="008A2B69"/>
    <w:rsid w:val="008D46BD"/>
    <w:rsid w:val="008F3D29"/>
    <w:rsid w:val="009547B2"/>
    <w:rsid w:val="00A074A6"/>
    <w:rsid w:val="00A30520"/>
    <w:rsid w:val="00A413FF"/>
    <w:rsid w:val="00B55250"/>
    <w:rsid w:val="00B743DE"/>
    <w:rsid w:val="00B749B9"/>
    <w:rsid w:val="00B83351"/>
    <w:rsid w:val="00B93DCE"/>
    <w:rsid w:val="00BD3AE9"/>
    <w:rsid w:val="00BE3056"/>
    <w:rsid w:val="00C20542"/>
    <w:rsid w:val="00CA1CA2"/>
    <w:rsid w:val="00CA33B5"/>
    <w:rsid w:val="00CB7E12"/>
    <w:rsid w:val="00CD5769"/>
    <w:rsid w:val="00CD728D"/>
    <w:rsid w:val="00D05BFF"/>
    <w:rsid w:val="00D43CDE"/>
    <w:rsid w:val="00D73B6E"/>
    <w:rsid w:val="00D97F0F"/>
    <w:rsid w:val="00DA13E9"/>
    <w:rsid w:val="00E0125B"/>
    <w:rsid w:val="00E5590B"/>
    <w:rsid w:val="00E64C3A"/>
    <w:rsid w:val="00E77875"/>
    <w:rsid w:val="00EC66E2"/>
    <w:rsid w:val="00EF437D"/>
    <w:rsid w:val="00F270D5"/>
    <w:rsid w:val="00F413C4"/>
    <w:rsid w:val="00FB49D5"/>
    <w:rsid w:val="00FF242B"/>
    <w:rsid w:val="02AFCA91"/>
    <w:rsid w:val="03330BF3"/>
    <w:rsid w:val="05E3B488"/>
    <w:rsid w:val="068C0E23"/>
    <w:rsid w:val="0784600C"/>
    <w:rsid w:val="08E7260F"/>
    <w:rsid w:val="09F3A7C6"/>
    <w:rsid w:val="0B49AA8B"/>
    <w:rsid w:val="0B7BFC16"/>
    <w:rsid w:val="1319A591"/>
    <w:rsid w:val="14C8620B"/>
    <w:rsid w:val="15C3156A"/>
    <w:rsid w:val="16029959"/>
    <w:rsid w:val="17620CF9"/>
    <w:rsid w:val="183702B9"/>
    <w:rsid w:val="1CB85222"/>
    <w:rsid w:val="1D836EE4"/>
    <w:rsid w:val="218BF749"/>
    <w:rsid w:val="2206BE02"/>
    <w:rsid w:val="22196569"/>
    <w:rsid w:val="24D2DAA4"/>
    <w:rsid w:val="2601011F"/>
    <w:rsid w:val="270460BA"/>
    <w:rsid w:val="2A649D64"/>
    <w:rsid w:val="2BE43549"/>
    <w:rsid w:val="2FC7C858"/>
    <w:rsid w:val="304701A6"/>
    <w:rsid w:val="30AE41F5"/>
    <w:rsid w:val="34173B43"/>
    <w:rsid w:val="37CE43F7"/>
    <w:rsid w:val="3D3D3527"/>
    <w:rsid w:val="406E0E34"/>
    <w:rsid w:val="431CB126"/>
    <w:rsid w:val="45F0404E"/>
    <w:rsid w:val="49FE7E93"/>
    <w:rsid w:val="4A1E859E"/>
    <w:rsid w:val="4ACB0715"/>
    <w:rsid w:val="4DA1A38A"/>
    <w:rsid w:val="4E6AE7C0"/>
    <w:rsid w:val="54E0B9BE"/>
    <w:rsid w:val="5AA43511"/>
    <w:rsid w:val="5E044771"/>
    <w:rsid w:val="62BF224A"/>
    <w:rsid w:val="6696E2AC"/>
    <w:rsid w:val="6726AEAC"/>
    <w:rsid w:val="696E2E7B"/>
    <w:rsid w:val="6A72CC80"/>
    <w:rsid w:val="6AEE14F3"/>
    <w:rsid w:val="6F4407A9"/>
    <w:rsid w:val="6F8DFE12"/>
    <w:rsid w:val="711F4885"/>
    <w:rsid w:val="74B9A77E"/>
    <w:rsid w:val="74BA9A47"/>
    <w:rsid w:val="770F0AAB"/>
    <w:rsid w:val="7E6ECB4E"/>
    <w:rsid w:val="7EBBA5E5"/>
    <w:rsid w:val="7F7BB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B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FDDB1DB7-54B0-491E-838D-0F7C499C1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F753-E96C-4937-A191-FCD9CD928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61EEC-DE83-4902-BF53-9EDF9C461D93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4</cp:revision>
  <dcterms:created xsi:type="dcterms:W3CDTF">2024-03-21T15:09:00Z</dcterms:created>
  <dcterms:modified xsi:type="dcterms:W3CDTF">2025-02-12T21:35:00Z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