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5421" w14:textId="77777777" w:rsidR="00A704E9" w:rsidRDefault="00A704E9" w:rsidP="00A704E9">
      <w:pPr>
        <w:rPr>
          <w:rFonts w:ascii="Avenir Next Condensed" w:hAnsi="Avenir Next Condensed"/>
          <w:b/>
          <w:bCs/>
        </w:rPr>
      </w:pPr>
    </w:p>
    <w:p w14:paraId="3FDCC34B" w14:textId="29B29F94" w:rsidR="00A704E9" w:rsidRPr="00A704E9" w:rsidRDefault="00A704E9" w:rsidP="00A704E9">
      <w:pPr>
        <w:rPr>
          <w:rFonts w:ascii="Avenir Next Condensed" w:hAnsi="Avenir Next Condensed"/>
          <w:b/>
          <w:bCs/>
        </w:rPr>
      </w:pPr>
      <w:r w:rsidRPr="00A704E9">
        <w:rPr>
          <w:rFonts w:ascii="Avenir Next Condensed" w:hAnsi="Avenir Next Condensed"/>
          <w:b/>
          <w:bCs/>
        </w:rPr>
        <w:t xml:space="preserve">Central Sterile Processing </w:t>
      </w:r>
      <w:r w:rsidR="00F602A2">
        <w:rPr>
          <w:rFonts w:ascii="Avenir Next Condensed" w:hAnsi="Avenir Next Condensed"/>
          <w:b/>
          <w:bCs/>
        </w:rPr>
        <w:t>Interview</w:t>
      </w:r>
      <w:r w:rsidRPr="00A704E9">
        <w:rPr>
          <w:rFonts w:ascii="Avenir Next Condensed" w:hAnsi="Avenir Next Condensed"/>
          <w:b/>
          <w:bCs/>
        </w:rPr>
        <w:t>:</w:t>
      </w:r>
    </w:p>
    <w:p w14:paraId="1280E458" w14:textId="3105A020" w:rsidR="00051173" w:rsidRPr="00A704E9" w:rsidRDefault="00051173" w:rsidP="00A704E9">
      <w:pPr>
        <w:pStyle w:val="ListParagraph"/>
        <w:numPr>
          <w:ilvl w:val="0"/>
          <w:numId w:val="2"/>
        </w:numPr>
        <w:rPr>
          <w:rFonts w:ascii="Avenir Next Condensed" w:hAnsi="Avenir Next Condensed"/>
        </w:rPr>
      </w:pPr>
      <w:r w:rsidRPr="00A704E9">
        <w:rPr>
          <w:rFonts w:ascii="Avenir Next Condensed" w:hAnsi="Avenir Next Condensed"/>
        </w:rPr>
        <w:t>Introduction and review of technician background and experience. Include required competencies.</w:t>
      </w:r>
    </w:p>
    <w:p w14:paraId="70B91985" w14:textId="1D844F74" w:rsidR="0044762E" w:rsidRPr="00A704E9" w:rsidRDefault="0044762E" w:rsidP="00A704E9">
      <w:pPr>
        <w:pStyle w:val="ListParagraph"/>
        <w:numPr>
          <w:ilvl w:val="0"/>
          <w:numId w:val="2"/>
        </w:numPr>
        <w:rPr>
          <w:rFonts w:ascii="Avenir Next Condensed" w:hAnsi="Avenir Next Condensed"/>
        </w:rPr>
      </w:pPr>
      <w:r w:rsidRPr="00A704E9">
        <w:rPr>
          <w:rFonts w:ascii="Avenir Next Condensed" w:hAnsi="Avenir Next Condensed"/>
        </w:rPr>
        <w:t xml:space="preserve">Tour of clean side including floors, </w:t>
      </w:r>
      <w:r w:rsidR="00051173" w:rsidRPr="00A704E9">
        <w:rPr>
          <w:rFonts w:ascii="Avenir Next Condensed" w:hAnsi="Avenir Next Condensed"/>
        </w:rPr>
        <w:t>walls, ceilings, inside</w:t>
      </w:r>
      <w:r w:rsidRPr="00A704E9">
        <w:rPr>
          <w:rFonts w:ascii="Avenir Next Condensed" w:hAnsi="Avenir Next Condensed"/>
        </w:rPr>
        <w:t xml:space="preserve"> of sterilizers, hand hygiene sink; sterile storage area; monitors used for temperature and humidity. Include daily monitoring log for each operating suite if documented or description of electronic process for monitoring</w:t>
      </w:r>
    </w:p>
    <w:p w14:paraId="44E47C91" w14:textId="384CFB47" w:rsidR="0044762E" w:rsidRPr="00A704E9" w:rsidRDefault="0044762E" w:rsidP="00A704E9">
      <w:pPr>
        <w:pStyle w:val="ListParagraph"/>
        <w:numPr>
          <w:ilvl w:val="0"/>
          <w:numId w:val="2"/>
        </w:numPr>
        <w:rPr>
          <w:rFonts w:ascii="Avenir Next Condensed" w:hAnsi="Avenir Next Condensed"/>
        </w:rPr>
      </w:pPr>
      <w:r w:rsidRPr="00A704E9">
        <w:rPr>
          <w:rFonts w:ascii="Avenir Next Condensed" w:hAnsi="Avenir Next Condensed"/>
        </w:rPr>
        <w:t>Check for positive pressure-clean side</w:t>
      </w:r>
    </w:p>
    <w:p w14:paraId="4167A8AC" w14:textId="60C5B6EC" w:rsidR="0044762E" w:rsidRPr="00A704E9" w:rsidRDefault="0044762E" w:rsidP="00A704E9">
      <w:pPr>
        <w:pStyle w:val="ListParagraph"/>
        <w:numPr>
          <w:ilvl w:val="0"/>
          <w:numId w:val="2"/>
        </w:numPr>
        <w:rPr>
          <w:rFonts w:ascii="Avenir Next Condensed" w:hAnsi="Avenir Next Condensed"/>
        </w:rPr>
      </w:pPr>
      <w:r w:rsidRPr="00A704E9">
        <w:rPr>
          <w:rFonts w:ascii="Avenir Next Condensed" w:hAnsi="Avenir Next Condensed"/>
        </w:rPr>
        <w:t>Check for negative pressure-decontamination</w:t>
      </w:r>
    </w:p>
    <w:p w14:paraId="1C0760BD" w14:textId="21078383" w:rsidR="0044762E" w:rsidRPr="00A704E9" w:rsidRDefault="0044762E" w:rsidP="00A704E9">
      <w:pPr>
        <w:pStyle w:val="ListParagraph"/>
        <w:numPr>
          <w:ilvl w:val="0"/>
          <w:numId w:val="2"/>
        </w:numPr>
        <w:rPr>
          <w:rFonts w:ascii="Avenir Next Condensed" w:hAnsi="Avenir Next Condensed"/>
        </w:rPr>
      </w:pPr>
      <w:r w:rsidRPr="00A704E9">
        <w:rPr>
          <w:rFonts w:ascii="Avenir Next Condensed" w:hAnsi="Avenir Next Condensed"/>
        </w:rPr>
        <w:t>Check for positive pressure-central sterile storage</w:t>
      </w:r>
    </w:p>
    <w:p w14:paraId="0F03E81C" w14:textId="7A93DF52" w:rsidR="0044762E" w:rsidRPr="00A704E9" w:rsidRDefault="0044762E" w:rsidP="00A704E9">
      <w:pPr>
        <w:pStyle w:val="ListParagraph"/>
        <w:numPr>
          <w:ilvl w:val="0"/>
          <w:numId w:val="2"/>
        </w:numPr>
        <w:rPr>
          <w:rFonts w:ascii="Avenir Next Condensed" w:hAnsi="Avenir Next Condensed"/>
        </w:rPr>
      </w:pPr>
      <w:r w:rsidRPr="00A704E9">
        <w:rPr>
          <w:rFonts w:ascii="Avenir Next Condensed" w:hAnsi="Avenir Next Condensed"/>
        </w:rPr>
        <w:t>Describe types of sterilizers used</w:t>
      </w:r>
    </w:p>
    <w:p w14:paraId="15EB4C78" w14:textId="024C321D" w:rsidR="0044762E" w:rsidRPr="00A704E9" w:rsidRDefault="0044762E" w:rsidP="00A704E9">
      <w:pPr>
        <w:pStyle w:val="ListParagraph"/>
        <w:numPr>
          <w:ilvl w:val="0"/>
          <w:numId w:val="2"/>
        </w:numPr>
        <w:rPr>
          <w:rFonts w:ascii="Avenir Next Condensed" w:hAnsi="Avenir Next Condensed"/>
        </w:rPr>
      </w:pPr>
      <w:r w:rsidRPr="00A704E9">
        <w:rPr>
          <w:rFonts w:ascii="Avenir Next Condensed" w:hAnsi="Avenir Next Condensed"/>
        </w:rPr>
        <w:t xml:space="preserve">Describe start up processes, including type of tests done (Dart/Bowie Dick; Biologicals (control results). </w:t>
      </w:r>
    </w:p>
    <w:p w14:paraId="402B3CC1" w14:textId="04155EDF" w:rsidR="0044762E" w:rsidRPr="00A704E9" w:rsidRDefault="00EF3403" w:rsidP="00A704E9">
      <w:pPr>
        <w:pStyle w:val="ListParagraph"/>
        <w:numPr>
          <w:ilvl w:val="0"/>
          <w:numId w:val="2"/>
        </w:numPr>
        <w:rPr>
          <w:rFonts w:ascii="Avenir Next Condensed" w:hAnsi="Avenir Next Condensed"/>
        </w:rPr>
      </w:pPr>
      <w:r w:rsidRPr="00A704E9">
        <w:rPr>
          <w:rFonts w:ascii="Avenir Next Condensed" w:hAnsi="Avenir Next Condensed"/>
        </w:rPr>
        <w:t>Describe process to follow</w:t>
      </w:r>
      <w:r w:rsidR="0044762E" w:rsidRPr="00A704E9">
        <w:rPr>
          <w:rFonts w:ascii="Avenir Next Condensed" w:hAnsi="Avenir Next Condensed"/>
        </w:rPr>
        <w:t xml:space="preserve"> if Dart test fails</w:t>
      </w:r>
      <w:r w:rsidRPr="00A704E9">
        <w:rPr>
          <w:rFonts w:ascii="Avenir Next Condensed" w:hAnsi="Avenir Next Condensed"/>
        </w:rPr>
        <w:t xml:space="preserve">. Process to follow if </w:t>
      </w:r>
      <w:r w:rsidR="0044762E" w:rsidRPr="00A704E9">
        <w:rPr>
          <w:rFonts w:ascii="Avenir Next Condensed" w:hAnsi="Avenir Next Condensed"/>
        </w:rPr>
        <w:t xml:space="preserve">Control fails or if actual BI </w:t>
      </w:r>
      <w:proofErr w:type="gramStart"/>
      <w:r w:rsidR="0044762E" w:rsidRPr="00A704E9">
        <w:rPr>
          <w:rFonts w:ascii="Avenir Next Condensed" w:hAnsi="Avenir Next Condensed"/>
        </w:rPr>
        <w:t>fails?</w:t>
      </w:r>
      <w:proofErr w:type="gramEnd"/>
    </w:p>
    <w:p w14:paraId="42E5379A" w14:textId="3C9F58A0" w:rsidR="00EF3403" w:rsidRPr="00A704E9" w:rsidRDefault="00EF3403" w:rsidP="00A704E9">
      <w:pPr>
        <w:pStyle w:val="ListParagraph"/>
        <w:numPr>
          <w:ilvl w:val="0"/>
          <w:numId w:val="2"/>
        </w:numPr>
        <w:rPr>
          <w:rFonts w:ascii="Avenir Next Condensed" w:hAnsi="Avenir Next Condensed"/>
        </w:rPr>
      </w:pPr>
      <w:r w:rsidRPr="00A704E9">
        <w:rPr>
          <w:rFonts w:ascii="Avenir Next Condensed" w:hAnsi="Avenir Next Condensed"/>
        </w:rPr>
        <w:t>Describe process for sterilizer settings.</w:t>
      </w:r>
    </w:p>
    <w:p w14:paraId="4817C7FE" w14:textId="467374A6" w:rsidR="00EF3403" w:rsidRPr="00A704E9" w:rsidRDefault="00EF3403" w:rsidP="00A704E9">
      <w:pPr>
        <w:pStyle w:val="ListParagraph"/>
        <w:numPr>
          <w:ilvl w:val="0"/>
          <w:numId w:val="2"/>
        </w:numPr>
        <w:rPr>
          <w:rFonts w:ascii="Avenir Next Condensed" w:hAnsi="Avenir Next Condensed"/>
        </w:rPr>
      </w:pPr>
      <w:r w:rsidRPr="00A704E9">
        <w:rPr>
          <w:rFonts w:ascii="Avenir Next Condensed" w:hAnsi="Avenir Next Condensed"/>
        </w:rPr>
        <w:t>Describe process for checking to be sure that all levels of the sterilizer have passed.</w:t>
      </w:r>
    </w:p>
    <w:p w14:paraId="564ED441" w14:textId="714ED7C7" w:rsidR="00935D69" w:rsidRPr="00A704E9" w:rsidRDefault="00935D69" w:rsidP="00A704E9">
      <w:pPr>
        <w:pStyle w:val="ListParagraph"/>
        <w:numPr>
          <w:ilvl w:val="0"/>
          <w:numId w:val="2"/>
        </w:numPr>
        <w:rPr>
          <w:rFonts w:ascii="Avenir Next Condensed" w:hAnsi="Avenir Next Condensed"/>
        </w:rPr>
      </w:pPr>
      <w:r w:rsidRPr="00A704E9">
        <w:rPr>
          <w:rFonts w:ascii="Avenir Next Condensed" w:hAnsi="Avenir Next Condensed"/>
        </w:rPr>
        <w:t>Are the processes to follow for using the sterilizer posted? Show.</w:t>
      </w:r>
    </w:p>
    <w:p w14:paraId="58E360EA" w14:textId="586B4466" w:rsidR="00EF3403" w:rsidRPr="00A704E9" w:rsidRDefault="00EF3403" w:rsidP="00A704E9">
      <w:pPr>
        <w:pStyle w:val="ListParagraph"/>
        <w:numPr>
          <w:ilvl w:val="0"/>
          <w:numId w:val="2"/>
        </w:numPr>
        <w:rPr>
          <w:rFonts w:ascii="Avenir Next Condensed" w:hAnsi="Avenir Next Condensed"/>
        </w:rPr>
      </w:pPr>
      <w:r w:rsidRPr="00A704E9">
        <w:rPr>
          <w:rFonts w:ascii="Avenir Next Condensed" w:hAnsi="Avenir Next Condensed"/>
        </w:rPr>
        <w:t>What happens if load fails</w:t>
      </w:r>
      <w:r w:rsidR="00CE201F" w:rsidRPr="00A704E9">
        <w:rPr>
          <w:rFonts w:ascii="Avenir Next Condensed" w:hAnsi="Avenir Next Condensed"/>
        </w:rPr>
        <w:t>?</w:t>
      </w:r>
    </w:p>
    <w:p w14:paraId="222A3F6B" w14:textId="25853FCC" w:rsidR="00EF3403" w:rsidRPr="00A704E9" w:rsidRDefault="00EF3403" w:rsidP="00A704E9">
      <w:pPr>
        <w:pStyle w:val="ListParagraph"/>
        <w:numPr>
          <w:ilvl w:val="0"/>
          <w:numId w:val="2"/>
        </w:numPr>
        <w:rPr>
          <w:rFonts w:ascii="Avenir Next Condensed" w:hAnsi="Avenir Next Condensed"/>
        </w:rPr>
      </w:pPr>
      <w:r w:rsidRPr="00A704E9">
        <w:rPr>
          <w:rFonts w:ascii="Avenir Next Condensed" w:hAnsi="Avenir Next Condensed"/>
        </w:rPr>
        <w:t xml:space="preserve">If unfamiliar with an instrument, what are the resources available to the technician to look up the instrument and obtain the </w:t>
      </w:r>
      <w:r w:rsidR="00A704E9" w:rsidRPr="00A704E9">
        <w:rPr>
          <w:rFonts w:ascii="Avenir Next Condensed" w:hAnsi="Avenir Next Condensed"/>
        </w:rPr>
        <w:t>Manufacturer’s</w:t>
      </w:r>
      <w:r w:rsidRPr="00A704E9">
        <w:rPr>
          <w:rFonts w:ascii="Avenir Next Condensed" w:hAnsi="Avenir Next Condensed"/>
        </w:rPr>
        <w:t xml:space="preserve"> Instructions for Use? </w:t>
      </w:r>
    </w:p>
    <w:p w14:paraId="53E4E0ED" w14:textId="3E39B083" w:rsidR="00EF3403" w:rsidRPr="00A704E9" w:rsidRDefault="00EF3403" w:rsidP="00A704E9">
      <w:pPr>
        <w:pStyle w:val="ListParagraph"/>
        <w:numPr>
          <w:ilvl w:val="0"/>
          <w:numId w:val="2"/>
        </w:numPr>
        <w:rPr>
          <w:rFonts w:ascii="Avenir Next Condensed" w:hAnsi="Avenir Next Condensed"/>
        </w:rPr>
      </w:pPr>
      <w:r w:rsidRPr="00A704E9">
        <w:rPr>
          <w:rFonts w:ascii="Avenir Next Condensed" w:hAnsi="Avenir Next Condensed"/>
        </w:rPr>
        <w:t>Open up a sterile tray and describe contents. What does the technician look for when setting up the instrument tray for sterilization?</w:t>
      </w:r>
    </w:p>
    <w:p w14:paraId="463576D1" w14:textId="2386E084" w:rsidR="00EF3403" w:rsidRPr="00A704E9" w:rsidRDefault="00EF3403" w:rsidP="00A704E9">
      <w:pPr>
        <w:pStyle w:val="ListParagraph"/>
        <w:numPr>
          <w:ilvl w:val="0"/>
          <w:numId w:val="2"/>
        </w:numPr>
        <w:rPr>
          <w:rFonts w:ascii="Avenir Next Condensed" w:hAnsi="Avenir Next Condensed"/>
        </w:rPr>
      </w:pPr>
      <w:r w:rsidRPr="00A704E9">
        <w:rPr>
          <w:rFonts w:ascii="Avenir Next Condensed" w:hAnsi="Avenir Next Condensed"/>
        </w:rPr>
        <w:t>What is the allowable weight for a sterile tray?</w:t>
      </w:r>
    </w:p>
    <w:p w14:paraId="085FE147" w14:textId="573E2D48" w:rsidR="00EF3403" w:rsidRPr="00A704E9" w:rsidRDefault="00EF3403" w:rsidP="00A704E9">
      <w:pPr>
        <w:pStyle w:val="ListParagraph"/>
        <w:numPr>
          <w:ilvl w:val="0"/>
          <w:numId w:val="2"/>
        </w:numPr>
        <w:rPr>
          <w:rFonts w:ascii="Avenir Next Condensed" w:hAnsi="Avenir Next Condensed"/>
        </w:rPr>
      </w:pPr>
      <w:r w:rsidRPr="00A704E9">
        <w:rPr>
          <w:rFonts w:ascii="Avenir Next Condensed" w:hAnsi="Avenir Next Condensed"/>
        </w:rPr>
        <w:t>Show the scale.</w:t>
      </w:r>
    </w:p>
    <w:p w14:paraId="075C10A1" w14:textId="3ADAF940" w:rsidR="00935D69" w:rsidRPr="00A704E9" w:rsidRDefault="00935D69" w:rsidP="00A704E9">
      <w:pPr>
        <w:pStyle w:val="ListParagraph"/>
        <w:numPr>
          <w:ilvl w:val="0"/>
          <w:numId w:val="2"/>
        </w:numPr>
        <w:rPr>
          <w:rFonts w:ascii="Avenir Next Condensed" w:hAnsi="Avenir Next Condensed"/>
        </w:rPr>
      </w:pPr>
      <w:r w:rsidRPr="00A704E9">
        <w:rPr>
          <w:rFonts w:ascii="Avenir Next Condensed" w:hAnsi="Avenir Next Condensed"/>
        </w:rPr>
        <w:t>Describe the processes above for any other type of sterilizer that is used in Central Sterile.</w:t>
      </w:r>
    </w:p>
    <w:p w14:paraId="2EAE42AB" w14:textId="63F6274D" w:rsidR="00EF3403" w:rsidRPr="00A704E9" w:rsidRDefault="00EF3403" w:rsidP="00A704E9">
      <w:pPr>
        <w:pStyle w:val="ListParagraph"/>
        <w:numPr>
          <w:ilvl w:val="0"/>
          <w:numId w:val="2"/>
        </w:numPr>
        <w:rPr>
          <w:rFonts w:ascii="Avenir Next Condensed" w:hAnsi="Avenir Next Condensed"/>
        </w:rPr>
      </w:pPr>
      <w:r w:rsidRPr="00A704E9">
        <w:rPr>
          <w:rFonts w:ascii="Avenir Next Condensed" w:hAnsi="Avenir Next Condensed"/>
        </w:rPr>
        <w:t>Are peel packs used? Does the organization use double peel packing? What does the manufacturer’s IFU describe whether the outer pack is approved to be</w:t>
      </w:r>
      <w:r w:rsidR="00CE201F" w:rsidRPr="00A704E9">
        <w:rPr>
          <w:rFonts w:ascii="Avenir Next Condensed" w:hAnsi="Avenir Next Condensed"/>
        </w:rPr>
        <w:t xml:space="preserve"> double peel packed?</w:t>
      </w:r>
    </w:p>
    <w:p w14:paraId="754E9999" w14:textId="16DE7DF7" w:rsidR="00CE201F" w:rsidRPr="00A704E9" w:rsidRDefault="00CE201F" w:rsidP="00A704E9">
      <w:pPr>
        <w:pStyle w:val="ListParagraph"/>
        <w:numPr>
          <w:ilvl w:val="0"/>
          <w:numId w:val="2"/>
        </w:numPr>
        <w:rPr>
          <w:rFonts w:ascii="Avenir Next Condensed" w:hAnsi="Avenir Next Condensed"/>
        </w:rPr>
      </w:pPr>
      <w:r w:rsidRPr="00A704E9">
        <w:rPr>
          <w:rFonts w:ascii="Avenir Next Condensed" w:hAnsi="Avenir Next Condensed"/>
        </w:rPr>
        <w:t xml:space="preserve">Select various peel packed instruments including those with sharp ends and describe how packing considerations. </w:t>
      </w:r>
    </w:p>
    <w:p w14:paraId="70932766" w14:textId="67A07349" w:rsidR="00CE201F" w:rsidRPr="00A704E9" w:rsidRDefault="00CE201F" w:rsidP="00A704E9">
      <w:pPr>
        <w:pStyle w:val="ListParagraph"/>
        <w:numPr>
          <w:ilvl w:val="0"/>
          <w:numId w:val="2"/>
        </w:numPr>
        <w:rPr>
          <w:rFonts w:ascii="Avenir Next Condensed" w:hAnsi="Avenir Next Condensed"/>
        </w:rPr>
      </w:pPr>
      <w:r w:rsidRPr="00A704E9">
        <w:rPr>
          <w:rFonts w:ascii="Avenir Next Condensed" w:hAnsi="Avenir Next Condensed"/>
        </w:rPr>
        <w:t xml:space="preserve">What happens when the integrity of a peel pack or a sterile instrument set is compromised? </w:t>
      </w:r>
    </w:p>
    <w:p w14:paraId="148FB358" w14:textId="7D98D9DF" w:rsidR="00935D69" w:rsidRPr="00A704E9" w:rsidRDefault="008874EC" w:rsidP="00A704E9">
      <w:pPr>
        <w:pStyle w:val="ListParagraph"/>
        <w:numPr>
          <w:ilvl w:val="0"/>
          <w:numId w:val="2"/>
        </w:numPr>
        <w:rPr>
          <w:rFonts w:ascii="Avenir Next Condensed" w:hAnsi="Avenir Next Condensed"/>
        </w:rPr>
      </w:pPr>
      <w:r w:rsidRPr="4A68181C">
        <w:rPr>
          <w:rFonts w:ascii="Avenir Next Condensed" w:hAnsi="Avenir Next Condensed"/>
        </w:rPr>
        <w:t xml:space="preserve">Discuss if </w:t>
      </w:r>
      <w:r w:rsidR="00CE201F" w:rsidRPr="4A68181C">
        <w:rPr>
          <w:rFonts w:ascii="Avenir Next Condensed" w:hAnsi="Avenir Next Condensed"/>
        </w:rPr>
        <w:t>there a time limit to outer wrappings? How is this monitored?</w:t>
      </w:r>
    </w:p>
    <w:p w14:paraId="6BEB471B" w14:textId="05024574" w:rsidR="00935D69" w:rsidRPr="00A704E9" w:rsidRDefault="00935D69">
      <w:pPr>
        <w:rPr>
          <w:rFonts w:ascii="Avenir Next Condensed" w:hAnsi="Avenir Next Condensed"/>
          <w:b/>
          <w:bCs/>
        </w:rPr>
      </w:pPr>
      <w:r w:rsidRPr="00A704E9">
        <w:rPr>
          <w:rFonts w:ascii="Avenir Next Condensed" w:hAnsi="Avenir Next Condensed"/>
          <w:b/>
          <w:bCs/>
        </w:rPr>
        <w:t>High Level Disinfection</w:t>
      </w:r>
      <w:r w:rsidR="003918A4">
        <w:rPr>
          <w:rFonts w:ascii="Avenir Next Condensed" w:hAnsi="Avenir Next Condensed"/>
          <w:b/>
          <w:bCs/>
        </w:rPr>
        <w:t xml:space="preserve"> Interview</w:t>
      </w:r>
      <w:r w:rsidRPr="00A704E9">
        <w:rPr>
          <w:rFonts w:ascii="Avenir Next Condensed" w:hAnsi="Avenir Next Condensed"/>
          <w:b/>
          <w:bCs/>
        </w:rPr>
        <w:t>:</w:t>
      </w:r>
    </w:p>
    <w:p w14:paraId="0158F6B1" w14:textId="3216150E" w:rsidR="00935D69" w:rsidRPr="00A704E9" w:rsidRDefault="00935D69" w:rsidP="00A704E9">
      <w:pPr>
        <w:pStyle w:val="ListParagraph"/>
        <w:numPr>
          <w:ilvl w:val="0"/>
          <w:numId w:val="3"/>
        </w:numPr>
        <w:ind w:left="360"/>
        <w:rPr>
          <w:rFonts w:ascii="Avenir Next Condensed" w:hAnsi="Avenir Next Condensed"/>
        </w:rPr>
      </w:pPr>
      <w:r w:rsidRPr="00A704E9">
        <w:rPr>
          <w:rFonts w:ascii="Avenir Next Condensed" w:hAnsi="Avenir Next Condensed"/>
        </w:rPr>
        <w:t>What types of hig</w:t>
      </w:r>
      <w:r w:rsidR="004B367F" w:rsidRPr="00A704E9">
        <w:rPr>
          <w:rFonts w:ascii="Avenir Next Condensed" w:hAnsi="Avenir Next Condensed"/>
        </w:rPr>
        <w:t>h-</w:t>
      </w:r>
      <w:r w:rsidRPr="00A704E9">
        <w:rPr>
          <w:rFonts w:ascii="Avenir Next Condensed" w:hAnsi="Avenir Next Condensed"/>
        </w:rPr>
        <w:t xml:space="preserve"> level disinfection </w:t>
      </w:r>
      <w:r w:rsidR="004B367F" w:rsidRPr="00A704E9">
        <w:rPr>
          <w:rFonts w:ascii="Avenir Next Condensed" w:hAnsi="Avenir Next Condensed"/>
        </w:rPr>
        <w:t xml:space="preserve">products </w:t>
      </w:r>
      <w:r w:rsidRPr="00A704E9">
        <w:rPr>
          <w:rFonts w:ascii="Avenir Next Condensed" w:hAnsi="Avenir Next Condensed"/>
        </w:rPr>
        <w:t>are used?</w:t>
      </w:r>
    </w:p>
    <w:p w14:paraId="04CD8C2D" w14:textId="01B5D9E3" w:rsidR="00935D69" w:rsidRPr="00A704E9" w:rsidRDefault="00935D69" w:rsidP="00A704E9">
      <w:pPr>
        <w:pStyle w:val="ListParagraph"/>
        <w:numPr>
          <w:ilvl w:val="0"/>
          <w:numId w:val="3"/>
        </w:numPr>
        <w:ind w:left="360"/>
        <w:rPr>
          <w:rFonts w:ascii="Avenir Next Condensed" w:hAnsi="Avenir Next Condensed"/>
        </w:rPr>
      </w:pPr>
      <w:r w:rsidRPr="00A704E9">
        <w:rPr>
          <w:rFonts w:ascii="Avenir Next Condensed" w:hAnsi="Avenir Next Condensed"/>
        </w:rPr>
        <w:t>For each type of HLD</w:t>
      </w:r>
      <w:r w:rsidR="004B367F" w:rsidRPr="00A704E9">
        <w:rPr>
          <w:rFonts w:ascii="Avenir Next Condensed" w:hAnsi="Avenir Next Condensed"/>
        </w:rPr>
        <w:t xml:space="preserve"> product</w:t>
      </w:r>
      <w:r w:rsidRPr="00A704E9">
        <w:rPr>
          <w:rFonts w:ascii="Avenir Next Condensed" w:hAnsi="Avenir Next Condensed"/>
        </w:rPr>
        <w:t xml:space="preserve">, describe the processes required for using the product and all related components. (test strips; controls; dating of product use </w:t>
      </w:r>
      <w:proofErr w:type="spellStart"/>
      <w:r w:rsidRPr="00A704E9">
        <w:rPr>
          <w:rFonts w:ascii="Avenir Next Condensed" w:hAnsi="Avenir Next Condensed"/>
        </w:rPr>
        <w:t>etc</w:t>
      </w:r>
      <w:proofErr w:type="spellEnd"/>
      <w:r w:rsidRPr="00A704E9">
        <w:rPr>
          <w:rFonts w:ascii="Avenir Next Condensed" w:hAnsi="Avenir Next Condensed"/>
        </w:rPr>
        <w:t>).</w:t>
      </w:r>
    </w:p>
    <w:p w14:paraId="6F5AC015" w14:textId="44A0BFD1" w:rsidR="00935D69" w:rsidRPr="00A704E9" w:rsidRDefault="00935D69" w:rsidP="00A704E9">
      <w:pPr>
        <w:pStyle w:val="ListParagraph"/>
        <w:numPr>
          <w:ilvl w:val="0"/>
          <w:numId w:val="3"/>
        </w:numPr>
        <w:ind w:left="360"/>
        <w:rPr>
          <w:rFonts w:ascii="Avenir Next Condensed" w:hAnsi="Avenir Next Condensed"/>
        </w:rPr>
      </w:pPr>
      <w:r w:rsidRPr="00A704E9">
        <w:rPr>
          <w:rFonts w:ascii="Avenir Next Condensed" w:hAnsi="Avenir Next Condensed"/>
        </w:rPr>
        <w:t xml:space="preserve">Are manufacturer’s instructions for use posted or readily available? </w:t>
      </w:r>
    </w:p>
    <w:p w14:paraId="2384C59A" w14:textId="6ABA095D" w:rsidR="00DD7E6C" w:rsidRPr="00A704E9" w:rsidRDefault="00DD7E6C" w:rsidP="4A68181C">
      <w:pPr>
        <w:rPr>
          <w:rFonts w:ascii="Avenir Next Condensed" w:hAnsi="Avenir Next Condensed"/>
          <w:b/>
          <w:bCs/>
        </w:rPr>
      </w:pPr>
      <w:r w:rsidRPr="4A68181C">
        <w:rPr>
          <w:rFonts w:ascii="Avenir Next Condensed" w:hAnsi="Avenir Next Condensed"/>
          <w:b/>
          <w:bCs/>
        </w:rPr>
        <w:t>Decontamination</w:t>
      </w:r>
      <w:r w:rsidR="003918A4" w:rsidRPr="4A68181C">
        <w:rPr>
          <w:rFonts w:ascii="Avenir Next Condensed" w:hAnsi="Avenir Next Condensed"/>
          <w:b/>
          <w:bCs/>
        </w:rPr>
        <w:t xml:space="preserve"> Interview</w:t>
      </w:r>
      <w:r w:rsidRPr="4A68181C">
        <w:rPr>
          <w:rFonts w:ascii="Avenir Next Condensed" w:hAnsi="Avenir Next Condensed"/>
          <w:b/>
          <w:bCs/>
        </w:rPr>
        <w:t>:</w:t>
      </w:r>
    </w:p>
    <w:p w14:paraId="648280DD" w14:textId="0D9605CA" w:rsidR="00DD7E6C" w:rsidRPr="00A704E9" w:rsidRDefault="00DD7E6C" w:rsidP="00A704E9">
      <w:pPr>
        <w:pStyle w:val="ListParagraph"/>
        <w:numPr>
          <w:ilvl w:val="0"/>
          <w:numId w:val="4"/>
        </w:numPr>
        <w:ind w:left="360"/>
        <w:rPr>
          <w:rFonts w:ascii="Avenir Next Condensed" w:hAnsi="Avenir Next Condensed"/>
        </w:rPr>
      </w:pPr>
      <w:r w:rsidRPr="00A704E9">
        <w:rPr>
          <w:rFonts w:ascii="Avenir Next Condensed" w:hAnsi="Avenir Next Condensed"/>
        </w:rPr>
        <w:t>Tour of area to include floors, walls, ceilings, sinks and hand hygiene sink.</w:t>
      </w:r>
    </w:p>
    <w:p w14:paraId="4F68C164" w14:textId="6F43EFFE" w:rsidR="00DD7E6C" w:rsidRPr="00A704E9" w:rsidRDefault="00DD7E6C" w:rsidP="00A704E9">
      <w:pPr>
        <w:pStyle w:val="ListParagraph"/>
        <w:numPr>
          <w:ilvl w:val="0"/>
          <w:numId w:val="4"/>
        </w:numPr>
        <w:ind w:left="360"/>
        <w:rPr>
          <w:rFonts w:ascii="Avenir Next Condensed" w:hAnsi="Avenir Next Condensed"/>
        </w:rPr>
      </w:pPr>
      <w:r w:rsidRPr="00A704E9">
        <w:rPr>
          <w:rFonts w:ascii="Avenir Next Condensed" w:hAnsi="Avenir Next Condensed"/>
        </w:rPr>
        <w:t>Discuss how instruments are transported from the OR to decontamination. Are instrument carts used? If not, what is transport process.</w:t>
      </w:r>
    </w:p>
    <w:p w14:paraId="1C5AC356" w14:textId="4AFF5FB3" w:rsidR="00DD7E6C" w:rsidRPr="00A704E9" w:rsidRDefault="00DD7E6C" w:rsidP="00A704E9">
      <w:pPr>
        <w:pStyle w:val="ListParagraph"/>
        <w:numPr>
          <w:ilvl w:val="0"/>
          <w:numId w:val="4"/>
        </w:numPr>
        <w:ind w:left="360"/>
        <w:rPr>
          <w:rFonts w:ascii="Avenir Next Condensed" w:hAnsi="Avenir Next Condensed"/>
        </w:rPr>
      </w:pPr>
      <w:r w:rsidRPr="00A704E9">
        <w:rPr>
          <w:rFonts w:ascii="Avenir Next Condensed" w:hAnsi="Avenir Next Condensed"/>
        </w:rPr>
        <w:lastRenderedPageBreak/>
        <w:t>If there are soiled instrument sets in decontamination, show the soiled instruments and describe what is looked for. Have instruments been sprayed with an enzymatic product and are they visibly wet?</w:t>
      </w:r>
    </w:p>
    <w:p w14:paraId="42072EF8" w14:textId="356187B5" w:rsidR="00DD7E6C" w:rsidRPr="00A704E9" w:rsidRDefault="00DD7E6C" w:rsidP="00A704E9">
      <w:pPr>
        <w:pStyle w:val="ListParagraph"/>
        <w:numPr>
          <w:ilvl w:val="0"/>
          <w:numId w:val="4"/>
        </w:numPr>
        <w:ind w:left="360"/>
        <w:rPr>
          <w:rFonts w:ascii="Avenir Next Condensed" w:hAnsi="Avenir Next Condensed"/>
        </w:rPr>
      </w:pPr>
      <w:r w:rsidRPr="00A704E9">
        <w:rPr>
          <w:rFonts w:ascii="Avenir Next Condensed" w:hAnsi="Avenir Next Condensed"/>
        </w:rPr>
        <w:t xml:space="preserve">Demonstrate or describe the decontamination process. Do any instruments required special considerations when being decontaminated? </w:t>
      </w:r>
      <w:r w:rsidR="00935D69" w:rsidRPr="00A704E9">
        <w:rPr>
          <w:rFonts w:ascii="Avenir Next Condensed" w:hAnsi="Avenir Next Condensed"/>
        </w:rPr>
        <w:t>(Delicate instruments)</w:t>
      </w:r>
      <w:r w:rsidR="002C5856" w:rsidRPr="00A704E9">
        <w:rPr>
          <w:rFonts w:ascii="Avenir Next Condensed" w:hAnsi="Avenir Next Condensed"/>
        </w:rPr>
        <w:t xml:space="preserve">. </w:t>
      </w:r>
    </w:p>
    <w:p w14:paraId="799FFC0C" w14:textId="73CF4396" w:rsidR="002C5856" w:rsidRPr="00A704E9" w:rsidRDefault="002C5856" w:rsidP="00A704E9">
      <w:pPr>
        <w:pStyle w:val="ListParagraph"/>
        <w:numPr>
          <w:ilvl w:val="0"/>
          <w:numId w:val="4"/>
        </w:numPr>
        <w:ind w:left="360"/>
        <w:rPr>
          <w:rFonts w:ascii="Avenir Next Condensed" w:hAnsi="Avenir Next Condensed"/>
        </w:rPr>
      </w:pPr>
      <w:r w:rsidRPr="00A704E9">
        <w:rPr>
          <w:rFonts w:ascii="Avenir Next Condensed" w:hAnsi="Avenir Next Condensed"/>
        </w:rPr>
        <w:t>Describe how you familiarize yourself with how to clean each instrument.</w:t>
      </w:r>
    </w:p>
    <w:p w14:paraId="205AC66C" w14:textId="6FE9F58B" w:rsidR="00DD7E6C" w:rsidRPr="00A704E9" w:rsidRDefault="00DD7E6C" w:rsidP="00A704E9">
      <w:pPr>
        <w:pStyle w:val="ListParagraph"/>
        <w:numPr>
          <w:ilvl w:val="0"/>
          <w:numId w:val="4"/>
        </w:numPr>
        <w:ind w:left="360"/>
        <w:rPr>
          <w:rFonts w:ascii="Avenir Next Condensed" w:hAnsi="Avenir Next Condensed"/>
        </w:rPr>
      </w:pPr>
      <w:r w:rsidRPr="00A704E9">
        <w:rPr>
          <w:rFonts w:ascii="Avenir Next Condensed" w:hAnsi="Avenir Next Condensed"/>
        </w:rPr>
        <w:t xml:space="preserve">What product is </w:t>
      </w:r>
      <w:proofErr w:type="gramStart"/>
      <w:r w:rsidRPr="00A704E9">
        <w:rPr>
          <w:rFonts w:ascii="Avenir Next Condensed" w:hAnsi="Avenir Next Condensed"/>
        </w:rPr>
        <w:t>use</w:t>
      </w:r>
      <w:proofErr w:type="gramEnd"/>
      <w:r w:rsidRPr="00A704E9">
        <w:rPr>
          <w:rFonts w:ascii="Avenir Next Condensed" w:hAnsi="Avenir Next Condensed"/>
        </w:rPr>
        <w:t xml:space="preserve"> to decontaminate surgical instruments? How does the technician know the amount of enzymatic cleaner to water to ensure that the ratio follow manufacturer’s instructions for use. </w:t>
      </w:r>
      <w:r w:rsidR="00935D69" w:rsidRPr="00A704E9">
        <w:rPr>
          <w:rFonts w:ascii="Avenir Next Condensed" w:hAnsi="Avenir Next Condensed"/>
        </w:rPr>
        <w:t xml:space="preserve"> Is the process for decontaminating instruments posted somewhere? Show. </w:t>
      </w:r>
    </w:p>
    <w:p w14:paraId="11D94066" w14:textId="77777777" w:rsidR="004D2897" w:rsidRPr="00A704E9" w:rsidRDefault="004B367F" w:rsidP="00A704E9">
      <w:pPr>
        <w:pStyle w:val="ListParagraph"/>
        <w:numPr>
          <w:ilvl w:val="0"/>
          <w:numId w:val="4"/>
        </w:numPr>
        <w:ind w:left="360"/>
        <w:rPr>
          <w:rFonts w:ascii="Avenir Next Condensed" w:hAnsi="Avenir Next Condensed"/>
        </w:rPr>
      </w:pPr>
      <w:r w:rsidRPr="00A704E9">
        <w:rPr>
          <w:rFonts w:ascii="Avenir Next Condensed" w:hAnsi="Avenir Next Condensed"/>
        </w:rPr>
        <w:t>If an Accu-S</w:t>
      </w:r>
      <w:r w:rsidR="004D2897" w:rsidRPr="00A704E9">
        <w:rPr>
          <w:rFonts w:ascii="Avenir Next Condensed" w:hAnsi="Avenir Next Condensed"/>
        </w:rPr>
        <w:t>y</w:t>
      </w:r>
      <w:r w:rsidR="000D0A5B" w:rsidRPr="00A704E9">
        <w:rPr>
          <w:rFonts w:ascii="Avenir Next Condensed" w:hAnsi="Avenir Next Condensed"/>
        </w:rPr>
        <w:t>nc is used to measure out the enzymatic cleaner, who often is it calibrated? Show documentation of calibration checks.</w:t>
      </w:r>
      <w:r w:rsidR="004D2897" w:rsidRPr="00A704E9">
        <w:rPr>
          <w:rFonts w:ascii="Avenir Next Condensed" w:hAnsi="Avenir Next Condensed"/>
        </w:rPr>
        <w:t xml:space="preserve"> </w:t>
      </w:r>
    </w:p>
    <w:p w14:paraId="3806E58E" w14:textId="260BA22B" w:rsidR="004D2897" w:rsidRPr="00A704E9" w:rsidRDefault="004D2897" w:rsidP="00A704E9">
      <w:pPr>
        <w:pStyle w:val="ListParagraph"/>
        <w:numPr>
          <w:ilvl w:val="0"/>
          <w:numId w:val="4"/>
        </w:numPr>
        <w:ind w:left="360"/>
        <w:rPr>
          <w:rFonts w:ascii="Avenir Next Condensed" w:hAnsi="Avenir Next Condensed"/>
        </w:rPr>
      </w:pPr>
      <w:r w:rsidRPr="00A704E9">
        <w:rPr>
          <w:rFonts w:ascii="Avenir Next Condensed" w:hAnsi="Avenir Next Condensed"/>
        </w:rPr>
        <w:t xml:space="preserve">Is an Ultrasonic washer used? Describe frequency for water change. If there is a set number of uses after which the ultrasonic water must be changed, how do you track the number of uses.  What is the cleaning process for the ultrasonic at the end of the day? </w:t>
      </w:r>
    </w:p>
    <w:p w14:paraId="062C6EBA" w14:textId="77777777" w:rsidR="00A704E9" w:rsidRDefault="00A704E9" w:rsidP="00A704E9">
      <w:pPr>
        <w:rPr>
          <w:rFonts w:ascii="Avenir Next Condensed" w:hAnsi="Avenir Next Condensed"/>
          <w:b/>
          <w:bCs/>
        </w:rPr>
      </w:pPr>
    </w:p>
    <w:p w14:paraId="27591D4B" w14:textId="00578B41" w:rsidR="004D2897" w:rsidRPr="00A704E9" w:rsidRDefault="00416BEC" w:rsidP="00A704E9">
      <w:pPr>
        <w:rPr>
          <w:rFonts w:ascii="Avenir Next Condensed" w:hAnsi="Avenir Next Condensed"/>
          <w:b/>
          <w:bCs/>
        </w:rPr>
      </w:pPr>
      <w:r w:rsidRPr="00A704E9">
        <w:rPr>
          <w:rFonts w:ascii="Avenir Next Condensed" w:hAnsi="Avenir Next Condensed"/>
          <w:b/>
          <w:bCs/>
        </w:rPr>
        <w:t xml:space="preserve">Instrument </w:t>
      </w:r>
      <w:r w:rsidR="004D2897" w:rsidRPr="00A704E9">
        <w:rPr>
          <w:rFonts w:ascii="Avenir Next Condensed" w:hAnsi="Avenir Next Condensed"/>
          <w:b/>
          <w:bCs/>
        </w:rPr>
        <w:t>Washer</w:t>
      </w:r>
      <w:r w:rsidR="003918A4">
        <w:rPr>
          <w:rFonts w:ascii="Avenir Next Condensed" w:hAnsi="Avenir Next Condensed"/>
          <w:b/>
          <w:bCs/>
        </w:rPr>
        <w:t xml:space="preserve"> Interview</w:t>
      </w:r>
      <w:r w:rsidR="00813FBC" w:rsidRPr="00A704E9">
        <w:rPr>
          <w:rFonts w:ascii="Avenir Next Condensed" w:hAnsi="Avenir Next Condensed"/>
          <w:b/>
          <w:bCs/>
        </w:rPr>
        <w:t>:</w:t>
      </w:r>
    </w:p>
    <w:p w14:paraId="05F5C492" w14:textId="7299CD3E" w:rsidR="004D2897" w:rsidRPr="00A704E9" w:rsidRDefault="004D2897" w:rsidP="00A704E9">
      <w:pPr>
        <w:pStyle w:val="ListParagraph"/>
        <w:numPr>
          <w:ilvl w:val="0"/>
          <w:numId w:val="4"/>
        </w:numPr>
        <w:ind w:left="360"/>
        <w:rPr>
          <w:rFonts w:ascii="Avenir Next Condensed" w:hAnsi="Avenir Next Condensed"/>
        </w:rPr>
      </w:pPr>
      <w:r w:rsidRPr="00A704E9">
        <w:rPr>
          <w:rFonts w:ascii="Avenir Next Condensed" w:hAnsi="Avenir Next Condensed"/>
        </w:rPr>
        <w:t>Describe the type of instrument washers</w:t>
      </w:r>
      <w:r w:rsidR="00F8256D" w:rsidRPr="00A704E9">
        <w:rPr>
          <w:rFonts w:ascii="Avenir Next Condensed" w:hAnsi="Avenir Next Condensed"/>
        </w:rPr>
        <w:t xml:space="preserve"> used.</w:t>
      </w:r>
    </w:p>
    <w:p w14:paraId="1163B485" w14:textId="65EB809A" w:rsidR="00F8256D" w:rsidRPr="00A704E9" w:rsidRDefault="00F8256D" w:rsidP="00A704E9">
      <w:pPr>
        <w:pStyle w:val="ListParagraph"/>
        <w:numPr>
          <w:ilvl w:val="0"/>
          <w:numId w:val="4"/>
        </w:numPr>
        <w:ind w:left="360"/>
        <w:rPr>
          <w:rFonts w:ascii="Avenir Next Condensed" w:hAnsi="Avenir Next Condensed"/>
        </w:rPr>
      </w:pPr>
      <w:r w:rsidRPr="00A704E9">
        <w:rPr>
          <w:rFonts w:ascii="Avenir Next Condensed" w:hAnsi="Avenir Next Condensed"/>
        </w:rPr>
        <w:t>Are the manufacturer’s instructions for use readily available</w:t>
      </w:r>
      <w:r w:rsidR="00813FBC" w:rsidRPr="00A704E9">
        <w:rPr>
          <w:rFonts w:ascii="Avenir Next Condensed" w:hAnsi="Avenir Next Condensed"/>
        </w:rPr>
        <w:t xml:space="preserve">? </w:t>
      </w:r>
      <w:r w:rsidRPr="00A704E9">
        <w:rPr>
          <w:rFonts w:ascii="Avenir Next Condensed" w:hAnsi="Avenir Next Condensed"/>
        </w:rPr>
        <w:t xml:space="preserve"> .</w:t>
      </w:r>
    </w:p>
    <w:p w14:paraId="29DA8482" w14:textId="59D218B4" w:rsidR="00813FBC" w:rsidRPr="00A704E9" w:rsidRDefault="00813FBC" w:rsidP="00A704E9">
      <w:pPr>
        <w:pStyle w:val="ListParagraph"/>
        <w:numPr>
          <w:ilvl w:val="0"/>
          <w:numId w:val="4"/>
        </w:numPr>
        <w:ind w:left="360"/>
        <w:rPr>
          <w:rFonts w:ascii="Avenir Next Condensed" w:hAnsi="Avenir Next Condensed"/>
        </w:rPr>
      </w:pPr>
      <w:r w:rsidRPr="00A704E9">
        <w:rPr>
          <w:rFonts w:ascii="Avenir Next Condensed" w:hAnsi="Avenir Next Condensed"/>
        </w:rPr>
        <w:t xml:space="preserve">According to your policy and manufacturer’s instructions, what is the frequency for checking the efficacy and efficiency of the washer? </w:t>
      </w:r>
    </w:p>
    <w:p w14:paraId="6A0C4346" w14:textId="08BA6794" w:rsidR="00813FBC" w:rsidRPr="00A704E9" w:rsidRDefault="00813FBC" w:rsidP="00A704E9">
      <w:pPr>
        <w:pStyle w:val="ListParagraph"/>
        <w:numPr>
          <w:ilvl w:val="0"/>
          <w:numId w:val="4"/>
        </w:numPr>
        <w:ind w:left="360"/>
        <w:rPr>
          <w:rFonts w:ascii="Avenir Next Condensed" w:hAnsi="Avenir Next Condensed"/>
        </w:rPr>
      </w:pPr>
      <w:r w:rsidRPr="00A704E9">
        <w:rPr>
          <w:rFonts w:ascii="Avenir Next Condensed" w:hAnsi="Avenir Next Condensed"/>
        </w:rPr>
        <w:t>How often is the washer tested and what product is used to test it. How does the technician know the washer test has passed?</w:t>
      </w:r>
    </w:p>
    <w:p w14:paraId="722442DF" w14:textId="31291DBB" w:rsidR="00813FBC" w:rsidRPr="00A704E9" w:rsidRDefault="00813FBC" w:rsidP="00A704E9">
      <w:pPr>
        <w:pStyle w:val="ListParagraph"/>
        <w:numPr>
          <w:ilvl w:val="0"/>
          <w:numId w:val="4"/>
        </w:numPr>
        <w:ind w:left="360"/>
        <w:rPr>
          <w:rFonts w:ascii="Avenir Next Condensed" w:hAnsi="Avenir Next Condensed"/>
        </w:rPr>
      </w:pPr>
      <w:r w:rsidRPr="00A704E9">
        <w:rPr>
          <w:rFonts w:ascii="Avenir Next Condensed" w:hAnsi="Avenir Next Condensed"/>
        </w:rPr>
        <w:t>Include examples from the past two months of washer test results.</w:t>
      </w:r>
    </w:p>
    <w:p w14:paraId="7D7E93C5" w14:textId="03ED3D92" w:rsidR="0044762E" w:rsidRPr="00A704E9" w:rsidRDefault="00790411" w:rsidP="00A704E9">
      <w:pPr>
        <w:pStyle w:val="ListParagraph"/>
        <w:numPr>
          <w:ilvl w:val="0"/>
          <w:numId w:val="4"/>
        </w:numPr>
        <w:ind w:left="360"/>
        <w:rPr>
          <w:rFonts w:ascii="Avenir Next Condensed" w:hAnsi="Avenir Next Condensed"/>
        </w:rPr>
      </w:pPr>
      <w:r w:rsidRPr="00A704E9">
        <w:rPr>
          <w:rFonts w:ascii="Avenir Next Condensed" w:hAnsi="Avenir Next Condensed"/>
        </w:rPr>
        <w:t>If the washer test fails, what is the follow up?</w:t>
      </w:r>
    </w:p>
    <w:sectPr w:rsidR="0044762E" w:rsidRPr="00A704E9" w:rsidSect="00A704E9">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7CBE" w14:textId="77777777" w:rsidR="008D1835" w:rsidRDefault="008D1835" w:rsidP="00A704E9">
      <w:pPr>
        <w:spacing w:after="0" w:line="240" w:lineRule="auto"/>
      </w:pPr>
      <w:r>
        <w:separator/>
      </w:r>
    </w:p>
  </w:endnote>
  <w:endnote w:type="continuationSeparator" w:id="0">
    <w:p w14:paraId="64135417" w14:textId="77777777" w:rsidR="008D1835" w:rsidRDefault="008D1835" w:rsidP="00A7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Condensed">
    <w:altName w:val="Calibri"/>
    <w:charset w:val="00"/>
    <w:family w:val="swiss"/>
    <w:pitch w:val="variable"/>
    <w:sig w:usb0="8000002F" w:usb1="5000204A" w:usb2="00000000" w:usb3="00000000" w:csb0="0000009B"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11B3" w14:textId="642EEFF8" w:rsidR="00E629CA" w:rsidRPr="00E629CA" w:rsidRDefault="00E629CA">
    <w:pPr>
      <w:pStyle w:val="Footer"/>
      <w:rPr>
        <w:rFonts w:ascii="Perpetua Titling MT" w:hAnsi="Perpetua Titling MT"/>
        <w:sz w:val="18"/>
        <w:szCs w:val="18"/>
      </w:rPr>
    </w:pPr>
    <w:r w:rsidRPr="00E629CA">
      <w:rPr>
        <w:rFonts w:ascii="Perpetua Titling MT" w:hAnsi="Perpetua Titling MT"/>
        <w:sz w:val="18"/>
        <w:szCs w:val="18"/>
      </w:rPr>
      <w:t>P</w:t>
    </w:r>
    <w:r>
      <w:rPr>
        <w:rFonts w:ascii="Perpetua Titling MT" w:hAnsi="Perpetua Titling MT"/>
        <w:sz w:val="18"/>
        <w:szCs w:val="18"/>
      </w:rPr>
      <w:t>ATTONHC.Com</w:t>
    </w:r>
    <w:r>
      <w:rPr>
        <w:rFonts w:ascii="Perpetua Titling MT" w:hAnsi="Perpetua Titling MT"/>
        <w:sz w:val="18"/>
        <w:szCs w:val="18"/>
      </w:rPr>
      <w:tab/>
    </w:r>
    <w:r>
      <w:rPr>
        <w:rFonts w:ascii="Perpetua Titling MT" w:hAnsi="Perpetua Titling MT"/>
        <w:sz w:val="18"/>
        <w:szCs w:val="18"/>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3F6D" w14:textId="468D8C89" w:rsidR="00E629CA" w:rsidRPr="00E629CA" w:rsidRDefault="00E961D7">
    <w:pPr>
      <w:pStyle w:val="Footer"/>
      <w:rPr>
        <w:rFonts w:ascii="Perpetua Titling MT" w:hAnsi="Perpetua Titling MT"/>
        <w:sz w:val="18"/>
        <w:szCs w:val="18"/>
      </w:rPr>
    </w:pPr>
    <w:r>
      <w:rPr>
        <w:rFonts w:ascii="Perpetua Titling MT" w:hAnsi="Perpetua Titling MT"/>
        <w:sz w:val="18"/>
        <w:szCs w:val="18"/>
      </w:rPr>
      <w:t>Barrins-Assoc.com</w:t>
    </w:r>
    <w:r w:rsidR="00E629CA">
      <w:rPr>
        <w:rFonts w:ascii="Perpetua Titling MT" w:hAnsi="Perpetua Titling MT"/>
        <w:sz w:val="18"/>
        <w:szCs w:val="18"/>
      </w:rPr>
      <w:tab/>
    </w:r>
    <w:r w:rsidR="00E629CA">
      <w:rPr>
        <w:rFonts w:ascii="Perpetua Titling MT" w:hAnsi="Perpetua Titling MT"/>
        <w:sz w:val="18"/>
        <w:szCs w:val="18"/>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8E09" w14:textId="77777777" w:rsidR="008D1835" w:rsidRDefault="008D1835" w:rsidP="00A704E9">
      <w:pPr>
        <w:spacing w:after="0" w:line="240" w:lineRule="auto"/>
      </w:pPr>
      <w:r>
        <w:separator/>
      </w:r>
    </w:p>
  </w:footnote>
  <w:footnote w:type="continuationSeparator" w:id="0">
    <w:p w14:paraId="72A8FCF8" w14:textId="77777777" w:rsidR="008D1835" w:rsidRDefault="008D1835" w:rsidP="00A70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125A" w14:textId="18937A09" w:rsidR="00E629CA" w:rsidRPr="00E629CA" w:rsidRDefault="00E629CA" w:rsidP="00E629CA">
    <w:pPr>
      <w:pStyle w:val="Header"/>
      <w:jc w:val="center"/>
      <w:rPr>
        <w:rFonts w:ascii="Perpetua Titling MT" w:hAnsi="Perpetua Titling MT"/>
        <w:sz w:val="18"/>
        <w:szCs w:val="18"/>
      </w:rPr>
    </w:pPr>
    <w:r>
      <w:rPr>
        <w:rFonts w:ascii="Perpetua Titling MT" w:hAnsi="Perpetua Titling MT"/>
        <w:sz w:val="18"/>
        <w:szCs w:val="18"/>
      </w:rPr>
      <w:t>CENTRAL STERILE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BEA2" w14:textId="4D4C16B3" w:rsidR="00A704E9" w:rsidRDefault="00E961D7" w:rsidP="002C10A2">
    <w:pPr>
      <w:pStyle w:val="Header"/>
      <w:rPr>
        <w:rFonts w:ascii="Perpetua Titling MT" w:hAnsi="Perpetua Titling MT"/>
        <w:sz w:val="24"/>
        <w:szCs w:val="24"/>
      </w:rPr>
    </w:pPr>
    <w:r>
      <w:rPr>
        <w:noProof/>
      </w:rPr>
      <w:drawing>
        <wp:inline distT="0" distB="0" distL="0" distR="0" wp14:anchorId="7B0FA4A5" wp14:editId="222C430E">
          <wp:extent cx="1518285" cy="548640"/>
          <wp:effectExtent l="0" t="0" r="5715" b="3810"/>
          <wp:docPr id="1174334159"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34159" name="Picture 1" descr="A blue and green text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548640"/>
                  </a:xfrm>
                  <a:prstGeom prst="rect">
                    <a:avLst/>
                  </a:prstGeom>
                  <a:noFill/>
                </pic:spPr>
              </pic:pic>
            </a:graphicData>
          </a:graphic>
        </wp:inline>
      </w:drawing>
    </w:r>
  </w:p>
  <w:p w14:paraId="2187440E" w14:textId="50E2AD03" w:rsidR="00F602A2" w:rsidRDefault="00A704E9" w:rsidP="00F602A2">
    <w:pPr>
      <w:pStyle w:val="Header"/>
      <w:jc w:val="right"/>
    </w:pPr>
    <w:r w:rsidRPr="00A704E9">
      <w:rPr>
        <w:rFonts w:ascii="Perpetua Titling MT" w:hAnsi="Perpetua Titling MT"/>
        <w:sz w:val="24"/>
        <w:szCs w:val="24"/>
      </w:rPr>
      <w:t xml:space="preserve">Central Sterile Processing </w:t>
    </w:r>
    <w:r w:rsidR="00F602A2">
      <w:rPr>
        <w:rFonts w:ascii="Perpetua Titling MT" w:hAnsi="Perpetua Titling MT"/>
        <w:sz w:val="24"/>
        <w:szCs w:val="24"/>
      </w:rPr>
      <w:t>Tracer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193"/>
    <w:multiLevelType w:val="hybridMultilevel"/>
    <w:tmpl w:val="93FCD27E"/>
    <w:lvl w:ilvl="0" w:tplc="B418B4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27B24"/>
    <w:multiLevelType w:val="hybridMultilevel"/>
    <w:tmpl w:val="B99C3458"/>
    <w:lvl w:ilvl="0" w:tplc="B418B4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16E1F"/>
    <w:multiLevelType w:val="hybridMultilevel"/>
    <w:tmpl w:val="F200AD0C"/>
    <w:lvl w:ilvl="0" w:tplc="B418B49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A75661"/>
    <w:multiLevelType w:val="hybridMultilevel"/>
    <w:tmpl w:val="44D4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04101">
    <w:abstractNumId w:val="3"/>
  </w:num>
  <w:num w:numId="2" w16cid:durableId="1758332807">
    <w:abstractNumId w:val="2"/>
  </w:num>
  <w:num w:numId="3" w16cid:durableId="1476795129">
    <w:abstractNumId w:val="1"/>
  </w:num>
  <w:num w:numId="4" w16cid:durableId="158348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2E"/>
    <w:rsid w:val="00051173"/>
    <w:rsid w:val="000D0A5B"/>
    <w:rsid w:val="0016130B"/>
    <w:rsid w:val="002C10A2"/>
    <w:rsid w:val="002C5856"/>
    <w:rsid w:val="00374E87"/>
    <w:rsid w:val="003918A4"/>
    <w:rsid w:val="00416BEC"/>
    <w:rsid w:val="0044762E"/>
    <w:rsid w:val="00484CF8"/>
    <w:rsid w:val="004B367F"/>
    <w:rsid w:val="004D2897"/>
    <w:rsid w:val="006C1CC3"/>
    <w:rsid w:val="00790411"/>
    <w:rsid w:val="00813FBC"/>
    <w:rsid w:val="008874EC"/>
    <w:rsid w:val="008D1835"/>
    <w:rsid w:val="00935D69"/>
    <w:rsid w:val="00A704E9"/>
    <w:rsid w:val="00A875C9"/>
    <w:rsid w:val="00C316BB"/>
    <w:rsid w:val="00CE201F"/>
    <w:rsid w:val="00DD7E6C"/>
    <w:rsid w:val="00E629CA"/>
    <w:rsid w:val="00E9057D"/>
    <w:rsid w:val="00E961D7"/>
    <w:rsid w:val="00EF3403"/>
    <w:rsid w:val="00F602A2"/>
    <w:rsid w:val="00F8256D"/>
    <w:rsid w:val="4A68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C0A34"/>
  <w15:chartTrackingRefBased/>
  <w15:docId w15:val="{BCD4ADB2-CE2D-4542-84C5-46363E71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E9"/>
  </w:style>
  <w:style w:type="paragraph" w:styleId="Footer">
    <w:name w:val="footer"/>
    <w:basedOn w:val="Normal"/>
    <w:link w:val="FooterChar"/>
    <w:uiPriority w:val="99"/>
    <w:unhideWhenUsed/>
    <w:rsid w:val="00A70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E9"/>
  </w:style>
  <w:style w:type="paragraph" w:styleId="ListParagraph">
    <w:name w:val="List Paragraph"/>
    <w:basedOn w:val="Normal"/>
    <w:uiPriority w:val="34"/>
    <w:qFormat/>
    <w:rsid w:val="00A70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38AB4-FA24-42B8-B9A4-A205BFF8E2A8}">
  <ds:schemaRefs>
    <ds:schemaRef ds:uri="http://schemas.microsoft.com/office/2006/metadata/properties"/>
    <ds:schemaRef ds:uri="http://schemas.microsoft.com/office/infopath/2007/PartnerControls"/>
    <ds:schemaRef ds:uri="33199ca6-f580-453a-8fdb-0d7bd9d089e5"/>
    <ds:schemaRef ds:uri="d7088977-ef30-4e17-80fa-db0f09a42479"/>
  </ds:schemaRefs>
</ds:datastoreItem>
</file>

<file path=customXml/itemProps2.xml><?xml version="1.0" encoding="utf-8"?>
<ds:datastoreItem xmlns:ds="http://schemas.openxmlformats.org/officeDocument/2006/customXml" ds:itemID="{D3938D91-FD64-43AF-9C36-F90AEAED5F02}"/>
</file>

<file path=customXml/itemProps3.xml><?xml version="1.0" encoding="utf-8"?>
<ds:datastoreItem xmlns:ds="http://schemas.openxmlformats.org/officeDocument/2006/customXml" ds:itemID="{AC3C1247-F4DE-4981-96B8-91ED63B2F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GOOD</dc:creator>
  <cp:keywords/>
  <dc:description/>
  <cp:lastModifiedBy>Julia Finken</cp:lastModifiedBy>
  <cp:revision>8</cp:revision>
  <dcterms:created xsi:type="dcterms:W3CDTF">2020-07-14T18:01:00Z</dcterms:created>
  <dcterms:modified xsi:type="dcterms:W3CDTF">2025-07-01T18:00:00Z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