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21" w:type="pct"/>
        <w:tblInd w:w="-710" w:type="dxa"/>
        <w:tblBorders>
          <w:top w:val="single" w:sz="8" w:space="0" w:color="003366"/>
          <w:left w:val="single" w:sz="8" w:space="0" w:color="003366"/>
          <w:bottom w:val="single" w:sz="8" w:space="0" w:color="003366"/>
          <w:right w:val="single" w:sz="8" w:space="0" w:color="003366"/>
          <w:insideH w:val="single" w:sz="8" w:space="0" w:color="003366"/>
          <w:insideV w:val="single" w:sz="8" w:space="0" w:color="00336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"/>
        <w:gridCol w:w="7144"/>
        <w:gridCol w:w="1784"/>
      </w:tblGrid>
      <w:tr w:rsidR="006B3136" w:rsidRPr="009621C2" w14:paraId="043ED0FB" w14:textId="77777777">
        <w:trPr>
          <w:cantSplit/>
          <w:trHeight w:val="144"/>
          <w:tblHeader/>
        </w:trPr>
        <w:tc>
          <w:tcPr>
            <w:tcW w:w="495" w:type="pct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nil"/>
            </w:tcBorders>
            <w:shd w:val="clear" w:color="auto" w:fill="BFBFBF"/>
          </w:tcPr>
          <w:p w14:paraId="001D8CB9" w14:textId="77777777" w:rsidR="006B3136" w:rsidRDefault="006B3136" w:rsidP="006B3136">
            <w:pPr>
              <w:jc w:val="center"/>
              <w:rPr>
                <w:b/>
              </w:rPr>
            </w:pPr>
            <w:r>
              <w:rPr>
                <w:b/>
              </w:rPr>
              <w:t>Passed?</w:t>
            </w:r>
          </w:p>
          <w:p w14:paraId="08AC42EB" w14:textId="77777777" w:rsidR="006B3136" w:rsidRPr="00F06492" w:rsidRDefault="006B3136" w:rsidP="006B3136">
            <w:pPr>
              <w:jc w:val="center"/>
              <w:rPr>
                <w:b/>
              </w:rPr>
            </w:pPr>
            <w:r>
              <w:rPr>
                <w:b/>
              </w:rPr>
              <w:t>Y/N</w:t>
            </w:r>
          </w:p>
        </w:tc>
        <w:tc>
          <w:tcPr>
            <w:tcW w:w="3605" w:type="pct"/>
            <w:tcBorders>
              <w:top w:val="single" w:sz="8" w:space="0" w:color="003366"/>
              <w:left w:val="nil"/>
              <w:bottom w:val="single" w:sz="8" w:space="0" w:color="003366"/>
              <w:right w:val="single" w:sz="8" w:space="0" w:color="003366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8FDD34" w14:textId="77777777" w:rsidR="006B3136" w:rsidRPr="003C4454" w:rsidRDefault="006B3136" w:rsidP="006B3136">
            <w:pPr>
              <w:jc w:val="center"/>
              <w:rPr>
                <w:b/>
                <w:sz w:val="36"/>
              </w:rPr>
            </w:pPr>
            <w:r w:rsidRPr="003C4454">
              <w:rPr>
                <w:b/>
                <w:sz w:val="36"/>
              </w:rPr>
              <w:t>Nurses Station &amp; Hallways</w:t>
            </w:r>
          </w:p>
          <w:p w14:paraId="51260612" w14:textId="77777777" w:rsidR="006B3136" w:rsidRPr="0007476F" w:rsidRDefault="006B3136" w:rsidP="006B3136">
            <w:pPr>
              <w:jc w:val="center"/>
              <w:rPr>
                <w:sz w:val="20"/>
                <w:szCs w:val="20"/>
              </w:rPr>
            </w:pPr>
            <w:r w:rsidRPr="003C4454">
              <w:rPr>
                <w:sz w:val="36"/>
                <w:szCs w:val="20"/>
              </w:rPr>
              <w:t>Staff Assignment #1</w:t>
            </w:r>
          </w:p>
        </w:tc>
        <w:tc>
          <w:tcPr>
            <w:tcW w:w="900" w:type="pct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BFBFBF"/>
          </w:tcPr>
          <w:p w14:paraId="3AC3CA90" w14:textId="77777777" w:rsidR="006B3136" w:rsidRPr="00DD6511" w:rsidRDefault="006B3136" w:rsidP="006B3136">
            <w:pPr>
              <w:jc w:val="center"/>
              <w:rPr>
                <w:b/>
              </w:rPr>
            </w:pPr>
            <w:r>
              <w:rPr>
                <w:b/>
              </w:rPr>
              <w:t>Call to Fix/correct:</w:t>
            </w:r>
          </w:p>
        </w:tc>
      </w:tr>
      <w:tr w:rsidR="006B3136" w:rsidRPr="009621C2" w14:paraId="691FF6E8" w14:textId="77777777">
        <w:trPr>
          <w:cantSplit/>
          <w:trHeight w:val="144"/>
        </w:trPr>
        <w:tc>
          <w:tcPr>
            <w:tcW w:w="495" w:type="pct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nil"/>
            </w:tcBorders>
          </w:tcPr>
          <w:p w14:paraId="78E3D86A" w14:textId="77777777" w:rsidR="006B3136" w:rsidRDefault="006B3136" w:rsidP="006B3136">
            <w:pPr>
              <w:ind w:left="540" w:hanging="360"/>
              <w:rPr>
                <w:sz w:val="22"/>
                <w:szCs w:val="22"/>
              </w:rPr>
            </w:pPr>
          </w:p>
          <w:p w14:paraId="57F2534B" w14:textId="77777777" w:rsidR="006B3136" w:rsidRDefault="00385682" w:rsidP="006B3136">
            <w:pPr>
              <w:ind w:left="540" w:hanging="360"/>
              <w:rPr>
                <w:sz w:val="22"/>
                <w:szCs w:val="22"/>
              </w:rPr>
            </w:pPr>
            <w:r w:rsidRPr="00245260">
              <w:rPr>
                <w:noProof/>
                <w:sz w:val="22"/>
                <w:szCs w:val="22"/>
              </w:rPr>
              <w:pict w14:anchorId="2EADF0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3pt;height:13.3pt" o:bullet="t">
                  <v:imagedata r:id="rId10" o:title=""/>
                </v:shape>
              </w:pict>
            </w:r>
            <w:r w:rsidR="006B3136">
              <w:rPr>
                <w:sz w:val="22"/>
                <w:szCs w:val="22"/>
              </w:rPr>
              <w:t xml:space="preserve">  </w:t>
            </w:r>
            <w:r w:rsidRPr="008E53FF">
              <w:rPr>
                <w:noProof/>
                <w:sz w:val="22"/>
                <w:szCs w:val="22"/>
              </w:rPr>
              <w:pict w14:anchorId="61E28B03">
                <v:shape id="_x0000_i1026" type="#_x0000_t75" style="width:13.3pt;height:13.3pt">
                  <v:imagedata r:id="rId11" o:title=""/>
                </v:shape>
              </w:pict>
            </w:r>
          </w:p>
          <w:p w14:paraId="06723699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6A53098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A462D14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213C4DC1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217FB7C3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3BB974BA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54BFE8F3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15882E6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1BA29C7B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4859D5E0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396EDF3F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4AFBEE8C">
                <v:shape id="_x0000_i1027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3DFB3F62">
                <v:shape id="_x0000_i1028" type="#_x0000_t75" style="width:13.3pt;height:13.3pt" o:bullet="t">
                  <v:imagedata r:id="rId10" o:title=""/>
                </v:shape>
              </w:pict>
            </w:r>
          </w:p>
          <w:p w14:paraId="6D774ACD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147D8F4A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2FEEC441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75EBB831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F06340C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6ABB7A3A">
                <v:shape id="_x0000_i1029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354CE4ED">
                <v:shape id="_x0000_i1030" type="#_x0000_t75" style="width:13.3pt;height:13.3pt" o:bullet="t">
                  <v:imagedata r:id="rId10" o:title=""/>
                </v:shape>
              </w:pict>
            </w:r>
          </w:p>
          <w:p w14:paraId="5C07A120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2BBD30B4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61F73A7A">
                <v:shape id="_x0000_i1031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648B471D">
                <v:shape id="_x0000_i1032" type="#_x0000_t75" style="width:13.3pt;height:13.3pt" o:bullet="t">
                  <v:imagedata r:id="rId10" o:title=""/>
                </v:shape>
              </w:pict>
            </w:r>
          </w:p>
          <w:p w14:paraId="14022855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31D20E89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2846673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4E3419D9">
                <v:shape id="_x0000_i1033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3FD06C67">
                <v:shape id="_x0000_i1034" type="#_x0000_t75" style="width:13.3pt;height:13.3pt" o:bullet="t">
                  <v:imagedata r:id="rId10" o:title=""/>
                </v:shape>
              </w:pict>
            </w:r>
          </w:p>
          <w:p w14:paraId="0C5B2AF6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208BE966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3285B337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4E39118F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39DB8BB4">
                <v:shape id="_x0000_i1035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368B3B87">
                <v:shape id="_x0000_i1036" type="#_x0000_t75" style="width:13.3pt;height:13.3pt" o:bullet="t">
                  <v:imagedata r:id="rId10" o:title=""/>
                </v:shape>
              </w:pict>
            </w:r>
          </w:p>
          <w:p w14:paraId="7E6366D9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466D931C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74B171CF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16777A4B">
                <v:shape id="_x0000_i1037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009B5755">
                <v:shape id="_x0000_i1038" type="#_x0000_t75" style="width:13.3pt;height:13.3pt" o:bullet="t">
                  <v:imagedata r:id="rId10" o:title=""/>
                </v:shape>
              </w:pict>
            </w:r>
          </w:p>
          <w:p w14:paraId="56680DD4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70E77320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7A388F27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6D8C72C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255DD481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62720150">
                <v:shape id="_x0000_i1039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4AA94510">
                <v:shape id="_x0000_i1040" type="#_x0000_t75" style="width:13.3pt;height:13.3pt" o:bullet="t">
                  <v:imagedata r:id="rId10" o:title=""/>
                </v:shape>
              </w:pict>
            </w:r>
          </w:p>
          <w:p w14:paraId="1BAE1376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002D4AFF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4A2C3CB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5ACB4470">
                <v:shape id="_x0000_i1041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430D5D6C">
                <v:shape id="_x0000_i1042" type="#_x0000_t75" style="width:13.3pt;height:13.3pt" o:bullet="t">
                  <v:imagedata r:id="rId10" o:title=""/>
                </v:shape>
              </w:pict>
            </w:r>
          </w:p>
          <w:p w14:paraId="533E3490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14735D2B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28CA00D5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72C5BED0">
                <v:shape id="_x0000_i1043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273635D0">
                <v:shape id="_x0000_i1044" type="#_x0000_t75" style="width:13.3pt;height:13.3pt" o:bullet="t">
                  <v:imagedata r:id="rId10" o:title=""/>
                </v:shape>
              </w:pict>
            </w:r>
          </w:p>
          <w:p w14:paraId="688EA66C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43935C2B" w14:textId="77777777" w:rsidR="006B3136" w:rsidRPr="00245260" w:rsidRDefault="006B3136" w:rsidP="006B3136">
            <w:pPr>
              <w:rPr>
                <w:sz w:val="22"/>
                <w:szCs w:val="22"/>
              </w:rPr>
            </w:pPr>
          </w:p>
        </w:tc>
        <w:tc>
          <w:tcPr>
            <w:tcW w:w="3605" w:type="pct"/>
            <w:tcBorders>
              <w:top w:val="single" w:sz="8" w:space="0" w:color="003366"/>
              <w:left w:val="nil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3BCC9" w14:textId="77777777" w:rsidR="006B3136" w:rsidRPr="00B40376" w:rsidRDefault="006B3136" w:rsidP="006B3136">
            <w:pPr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>Exit doors, smoke and fire doors</w:t>
            </w:r>
          </w:p>
          <w:p w14:paraId="4CAE125B" w14:textId="77777777" w:rsidR="006B3136" w:rsidRDefault="006B3136" w:rsidP="006B3136">
            <w:pPr>
              <w:numPr>
                <w:ilvl w:val="0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 xml:space="preserve">Exit door not blocked   </w:t>
            </w:r>
          </w:p>
          <w:p w14:paraId="4D0314C2" w14:textId="77777777" w:rsidR="006B3136" w:rsidRDefault="006B3136" w:rsidP="006B3136">
            <w:pPr>
              <w:numPr>
                <w:ilvl w:val="0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Exit door not locked</w:t>
            </w:r>
          </w:p>
          <w:p w14:paraId="0A403F4E" w14:textId="77777777" w:rsidR="006B3136" w:rsidRPr="00D87275" w:rsidRDefault="006B3136" w:rsidP="006B3136">
            <w:pPr>
              <w:numPr>
                <w:ilvl w:val="0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Nothing in the swing path of a magnetically held open door</w:t>
            </w:r>
          </w:p>
          <w:p w14:paraId="5DC94B3B" w14:textId="77777777" w:rsidR="006B3136" w:rsidRDefault="006B3136" w:rsidP="006B3136">
            <w:pPr>
              <w:numPr>
                <w:ilvl w:val="0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No wood wedges or other devices to prop doors</w:t>
            </w:r>
          </w:p>
          <w:p w14:paraId="0E58039C" w14:textId="77777777" w:rsidR="006B3136" w:rsidRPr="00D3690C" w:rsidRDefault="006B3136" w:rsidP="006B3136">
            <w:pPr>
              <w:numPr>
                <w:ilvl w:val="0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C</w:t>
            </w:r>
            <w:r w:rsidRPr="008E53FF">
              <w:rPr>
                <w:szCs w:val="22"/>
              </w:rPr>
              <w:t xml:space="preserve">lose </w:t>
            </w:r>
            <w:r>
              <w:rPr>
                <w:szCs w:val="22"/>
              </w:rPr>
              <w:t xml:space="preserve">properly </w:t>
            </w:r>
            <w:r w:rsidRPr="008E53FF">
              <w:rPr>
                <w:szCs w:val="22"/>
              </w:rPr>
              <w:t>and latch</w:t>
            </w:r>
          </w:p>
          <w:p w14:paraId="618F1DBC" w14:textId="77777777" w:rsidR="006B3136" w:rsidRDefault="006B3136" w:rsidP="006B3136">
            <w:pPr>
              <w:numPr>
                <w:ilvl w:val="0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Doors to hazardous areas are labeled as such and locked</w:t>
            </w:r>
          </w:p>
          <w:p w14:paraId="4A7499A0" w14:textId="77777777" w:rsidR="006B3136" w:rsidRDefault="006B3136" w:rsidP="006B3136">
            <w:pPr>
              <w:numPr>
                <w:ilvl w:val="0"/>
                <w:numId w:val="4"/>
              </w:numPr>
              <w:rPr>
                <w:szCs w:val="22"/>
              </w:rPr>
            </w:pPr>
            <w:r>
              <w:rPr>
                <w:szCs w:val="22"/>
              </w:rPr>
              <w:t>No gap &gt;1/8 inch between closed doors</w:t>
            </w:r>
          </w:p>
          <w:p w14:paraId="76367147" w14:textId="77777777" w:rsidR="006B3136" w:rsidRPr="008E53FF" w:rsidRDefault="006B3136" w:rsidP="006B3136">
            <w:pPr>
              <w:numPr>
                <w:ilvl w:val="0"/>
                <w:numId w:val="4"/>
              </w:numPr>
              <w:rPr>
                <w:szCs w:val="22"/>
              </w:rPr>
            </w:pPr>
            <w:r>
              <w:rPr>
                <w:szCs w:val="22"/>
              </w:rPr>
              <w:t>No undercut &gt;¾ inch between door and floor</w:t>
            </w:r>
          </w:p>
          <w:p w14:paraId="21A4AF0D" w14:textId="77777777" w:rsidR="006B3136" w:rsidRPr="006A4694" w:rsidRDefault="006B3136" w:rsidP="006B3136">
            <w:pPr>
              <w:numPr>
                <w:ilvl w:val="0"/>
                <w:numId w:val="4"/>
              </w:numPr>
              <w:rPr>
                <w:szCs w:val="22"/>
              </w:rPr>
            </w:pPr>
            <w:r w:rsidRPr="008E53FF">
              <w:rPr>
                <w:szCs w:val="22"/>
              </w:rPr>
              <w:t xml:space="preserve">Fire door rating </w:t>
            </w:r>
            <w:r>
              <w:rPr>
                <w:szCs w:val="22"/>
              </w:rPr>
              <w:t>label is readable, not painted over</w:t>
            </w:r>
          </w:p>
          <w:p w14:paraId="45DC3BBF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Hallways &amp; stairways </w:t>
            </w:r>
          </w:p>
          <w:p w14:paraId="2CECE6CE" w14:textId="77777777" w:rsidR="006B3136" w:rsidRDefault="006B3136" w:rsidP="006B3136">
            <w:pPr>
              <w:numPr>
                <w:ilvl w:val="0"/>
                <w:numId w:val="28"/>
              </w:numPr>
              <w:rPr>
                <w:szCs w:val="22"/>
              </w:rPr>
            </w:pPr>
            <w:r>
              <w:rPr>
                <w:szCs w:val="22"/>
              </w:rPr>
              <w:t>F</w:t>
            </w:r>
            <w:r w:rsidRPr="008E53FF">
              <w:rPr>
                <w:szCs w:val="22"/>
              </w:rPr>
              <w:t>ree of clutter and storage</w:t>
            </w:r>
            <w:r>
              <w:rPr>
                <w:szCs w:val="22"/>
              </w:rPr>
              <w:t xml:space="preserve"> – 8 feet unobstructed</w:t>
            </w:r>
          </w:p>
          <w:p w14:paraId="175F2D34" w14:textId="77777777" w:rsidR="006B3136" w:rsidRDefault="006B3136" w:rsidP="006B3136">
            <w:pPr>
              <w:numPr>
                <w:ilvl w:val="0"/>
                <w:numId w:val="28"/>
              </w:numPr>
              <w:rPr>
                <w:szCs w:val="22"/>
              </w:rPr>
            </w:pPr>
            <w:r>
              <w:rPr>
                <w:szCs w:val="22"/>
              </w:rPr>
              <w:t>Carts on wheels not parked for &gt;30 minutes</w:t>
            </w:r>
          </w:p>
          <w:p w14:paraId="3955D87E" w14:textId="77777777" w:rsidR="006B3136" w:rsidRDefault="006B3136" w:rsidP="006B3136">
            <w:pPr>
              <w:numPr>
                <w:ilvl w:val="0"/>
                <w:numId w:val="28"/>
              </w:numPr>
              <w:rPr>
                <w:szCs w:val="22"/>
              </w:rPr>
            </w:pPr>
            <w:r>
              <w:rPr>
                <w:szCs w:val="22"/>
              </w:rPr>
              <w:t>Isolation carts and crash carts are considered “in use”, are OK</w:t>
            </w:r>
          </w:p>
          <w:p w14:paraId="2D5F20E2" w14:textId="77777777" w:rsidR="006B3136" w:rsidRDefault="006B3136" w:rsidP="006B3136">
            <w:pPr>
              <w:numPr>
                <w:ilvl w:val="0"/>
                <w:numId w:val="28"/>
              </w:numPr>
              <w:rPr>
                <w:szCs w:val="22"/>
              </w:rPr>
            </w:pPr>
            <w:r>
              <w:rPr>
                <w:szCs w:val="22"/>
              </w:rPr>
              <w:t>Exits signs fully illuminated and visible</w:t>
            </w:r>
          </w:p>
          <w:p w14:paraId="357D400A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Fire alarm pull stations </w:t>
            </w:r>
          </w:p>
          <w:p w14:paraId="210E937B" w14:textId="77777777" w:rsidR="006B3136" w:rsidRPr="008E53FF" w:rsidRDefault="006B3136" w:rsidP="006B3136">
            <w:pPr>
              <w:numPr>
                <w:ilvl w:val="0"/>
                <w:numId w:val="27"/>
              </w:numPr>
              <w:rPr>
                <w:szCs w:val="22"/>
              </w:rPr>
            </w:pPr>
            <w:r>
              <w:rPr>
                <w:szCs w:val="22"/>
              </w:rPr>
              <w:t>A</w:t>
            </w:r>
            <w:r w:rsidRPr="008E53FF">
              <w:rPr>
                <w:szCs w:val="22"/>
              </w:rPr>
              <w:t>ccessible</w:t>
            </w:r>
            <w:r>
              <w:rPr>
                <w:szCs w:val="22"/>
              </w:rPr>
              <w:t>, not blocked</w:t>
            </w:r>
          </w:p>
          <w:p w14:paraId="473C92FA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Evacuation route maps </w:t>
            </w:r>
          </w:p>
          <w:p w14:paraId="79DF4A9F" w14:textId="77777777" w:rsidR="006B3136" w:rsidRPr="008E53FF" w:rsidRDefault="006B3136" w:rsidP="006B3136">
            <w:pPr>
              <w:numPr>
                <w:ilvl w:val="0"/>
                <w:numId w:val="27"/>
              </w:numPr>
              <w:rPr>
                <w:szCs w:val="22"/>
              </w:rPr>
            </w:pPr>
            <w:r>
              <w:rPr>
                <w:szCs w:val="22"/>
              </w:rPr>
              <w:t>P</w:t>
            </w:r>
            <w:r w:rsidRPr="008E53FF">
              <w:rPr>
                <w:szCs w:val="22"/>
              </w:rPr>
              <w:t>osted and accurate</w:t>
            </w:r>
          </w:p>
          <w:p w14:paraId="063EB2BF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Fire extinguishers </w:t>
            </w:r>
          </w:p>
          <w:p w14:paraId="2E5BFBF7" w14:textId="77777777" w:rsidR="006B3136" w:rsidRDefault="006B3136" w:rsidP="006B3136">
            <w:pPr>
              <w:numPr>
                <w:ilvl w:val="0"/>
                <w:numId w:val="5"/>
              </w:numPr>
              <w:rPr>
                <w:szCs w:val="22"/>
              </w:rPr>
            </w:pPr>
            <w:r>
              <w:rPr>
                <w:szCs w:val="22"/>
              </w:rPr>
              <w:t>Not blocked</w:t>
            </w:r>
          </w:p>
          <w:p w14:paraId="19DDFD83" w14:textId="77777777" w:rsidR="006B3136" w:rsidRDefault="006B3136" w:rsidP="006B3136">
            <w:pPr>
              <w:numPr>
                <w:ilvl w:val="0"/>
                <w:numId w:val="5"/>
              </w:numPr>
              <w:rPr>
                <w:szCs w:val="22"/>
              </w:rPr>
            </w:pPr>
            <w:r>
              <w:rPr>
                <w:szCs w:val="22"/>
              </w:rPr>
              <w:t>I</w:t>
            </w:r>
            <w:r w:rsidRPr="008E53FF">
              <w:rPr>
                <w:szCs w:val="22"/>
              </w:rPr>
              <w:t xml:space="preserve">nspected monthly </w:t>
            </w:r>
          </w:p>
          <w:p w14:paraId="745348B4" w14:textId="77777777" w:rsidR="006B3136" w:rsidRPr="00D86CE7" w:rsidRDefault="006B3136" w:rsidP="006B3136">
            <w:pPr>
              <w:numPr>
                <w:ilvl w:val="0"/>
                <w:numId w:val="5"/>
              </w:numPr>
              <w:rPr>
                <w:szCs w:val="22"/>
              </w:rPr>
            </w:pPr>
            <w:r>
              <w:rPr>
                <w:szCs w:val="22"/>
              </w:rPr>
              <w:t>Inspection tag has initials, month/day/year recorded</w:t>
            </w:r>
          </w:p>
          <w:p w14:paraId="3A19117C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Ceiling tiles </w:t>
            </w:r>
          </w:p>
          <w:p w14:paraId="6EC091B1" w14:textId="77777777" w:rsidR="006B3136" w:rsidRDefault="006B3136" w:rsidP="006B3136">
            <w:pPr>
              <w:numPr>
                <w:ilvl w:val="0"/>
                <w:numId w:val="6"/>
              </w:numPr>
              <w:rPr>
                <w:szCs w:val="22"/>
              </w:rPr>
            </w:pPr>
            <w:r>
              <w:rPr>
                <w:szCs w:val="22"/>
              </w:rPr>
              <w:t>Ar</w:t>
            </w:r>
            <w:r w:rsidRPr="008E53FF">
              <w:rPr>
                <w:szCs w:val="22"/>
              </w:rPr>
              <w:t>e in place and clean</w:t>
            </w:r>
          </w:p>
          <w:p w14:paraId="6CA236B9" w14:textId="77777777" w:rsidR="006B3136" w:rsidRDefault="006B3136" w:rsidP="006B3136">
            <w:pPr>
              <w:numPr>
                <w:ilvl w:val="0"/>
                <w:numId w:val="6"/>
              </w:numPr>
              <w:rPr>
                <w:szCs w:val="22"/>
              </w:rPr>
            </w:pPr>
            <w:r>
              <w:rPr>
                <w:szCs w:val="22"/>
              </w:rPr>
              <w:t>Not cracked, wet or stained</w:t>
            </w:r>
          </w:p>
          <w:p w14:paraId="261A4820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>Sprinkler heads</w:t>
            </w:r>
          </w:p>
          <w:p w14:paraId="594DC346" w14:textId="77777777" w:rsidR="006B3136" w:rsidRDefault="006B3136" w:rsidP="006B3136">
            <w:pPr>
              <w:numPr>
                <w:ilvl w:val="0"/>
                <w:numId w:val="7"/>
              </w:numPr>
              <w:rPr>
                <w:szCs w:val="22"/>
              </w:rPr>
            </w:pPr>
            <w:r w:rsidRPr="008E53FF">
              <w:rPr>
                <w:szCs w:val="22"/>
              </w:rPr>
              <w:t>18” clearance under sprinkler heads</w:t>
            </w:r>
          </w:p>
          <w:p w14:paraId="1749317E" w14:textId="77777777" w:rsidR="006B3136" w:rsidRDefault="006B3136" w:rsidP="006B3136">
            <w:pPr>
              <w:numPr>
                <w:ilvl w:val="0"/>
                <w:numId w:val="7"/>
              </w:numPr>
              <w:rPr>
                <w:szCs w:val="22"/>
              </w:rPr>
            </w:pPr>
            <w:r>
              <w:rPr>
                <w:szCs w:val="22"/>
              </w:rPr>
              <w:t>Nothing attached to them</w:t>
            </w:r>
          </w:p>
          <w:p w14:paraId="6DFC792D" w14:textId="77777777" w:rsidR="006B3136" w:rsidRPr="008E53FF" w:rsidRDefault="006B3136" w:rsidP="006B3136">
            <w:pPr>
              <w:numPr>
                <w:ilvl w:val="0"/>
                <w:numId w:val="7"/>
              </w:numPr>
              <w:rPr>
                <w:szCs w:val="22"/>
              </w:rPr>
            </w:pPr>
            <w:r>
              <w:rPr>
                <w:szCs w:val="22"/>
              </w:rPr>
              <w:t>Not bent or rusted, the ring is flush with ceiling</w:t>
            </w:r>
          </w:p>
          <w:p w14:paraId="09C19B5A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>Hand Sanitizer</w:t>
            </w:r>
          </w:p>
          <w:p w14:paraId="637183AA" w14:textId="77777777" w:rsidR="006B3136" w:rsidRDefault="006B3136" w:rsidP="006B3136">
            <w:pPr>
              <w:numPr>
                <w:ilvl w:val="0"/>
                <w:numId w:val="24"/>
              </w:numPr>
              <w:rPr>
                <w:szCs w:val="22"/>
              </w:rPr>
            </w:pPr>
            <w:r>
              <w:rPr>
                <w:szCs w:val="22"/>
              </w:rPr>
              <w:t xml:space="preserve">Not empty </w:t>
            </w:r>
          </w:p>
          <w:p w14:paraId="14D504E6" w14:textId="77777777" w:rsidR="006B3136" w:rsidRDefault="006B3136" w:rsidP="006B3136">
            <w:pPr>
              <w:numPr>
                <w:ilvl w:val="0"/>
                <w:numId w:val="24"/>
              </w:numPr>
              <w:rPr>
                <w:szCs w:val="22"/>
              </w:rPr>
            </w:pPr>
            <w:r>
              <w:rPr>
                <w:szCs w:val="22"/>
              </w:rPr>
              <w:t>Not installed over or near light switches, electric outlets</w:t>
            </w:r>
          </w:p>
          <w:p w14:paraId="4B29B3DC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>Walls, ceilings</w:t>
            </w:r>
          </w:p>
          <w:p w14:paraId="19E5E3A1" w14:textId="77777777" w:rsidR="006B3136" w:rsidRDefault="006B3136" w:rsidP="006B3136">
            <w:pPr>
              <w:numPr>
                <w:ilvl w:val="0"/>
                <w:numId w:val="19"/>
              </w:numPr>
              <w:rPr>
                <w:szCs w:val="22"/>
              </w:rPr>
            </w:pPr>
            <w:r>
              <w:rPr>
                <w:szCs w:val="22"/>
              </w:rPr>
              <w:t>I</w:t>
            </w:r>
            <w:r w:rsidRPr="008E53FF">
              <w:rPr>
                <w:szCs w:val="22"/>
              </w:rPr>
              <w:t>n good repair</w:t>
            </w:r>
          </w:p>
          <w:p w14:paraId="235A4FC3" w14:textId="77777777" w:rsidR="006B3136" w:rsidRPr="00033846" w:rsidRDefault="006B3136" w:rsidP="006B3136">
            <w:pPr>
              <w:numPr>
                <w:ilvl w:val="0"/>
                <w:numId w:val="19"/>
              </w:numPr>
              <w:rPr>
                <w:szCs w:val="22"/>
              </w:rPr>
            </w:pPr>
            <w:r>
              <w:rPr>
                <w:szCs w:val="22"/>
              </w:rPr>
              <w:t xml:space="preserve">No damage or holes </w:t>
            </w:r>
          </w:p>
          <w:p w14:paraId="5AB2AF20" w14:textId="77777777" w:rsidR="006B3136" w:rsidRPr="00B40376" w:rsidRDefault="006B3136" w:rsidP="006B3136">
            <w:pPr>
              <w:ind w:left="18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Check bulletin boards </w:t>
            </w:r>
          </w:p>
          <w:p w14:paraId="13F53CD0" w14:textId="77777777" w:rsidR="006B3136" w:rsidRPr="00454BC0" w:rsidRDefault="006B3136" w:rsidP="006B3136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Cs w:val="22"/>
              </w:rPr>
              <w:t>N</w:t>
            </w:r>
            <w:r w:rsidRPr="00033846">
              <w:rPr>
                <w:szCs w:val="22"/>
              </w:rPr>
              <w:t>o patient specific information, no damaging information, no outdated information (remov</w:t>
            </w:r>
            <w:r>
              <w:rPr>
                <w:sz w:val="22"/>
                <w:szCs w:val="22"/>
              </w:rPr>
              <w:t>e any violations)</w:t>
            </w:r>
          </w:p>
        </w:tc>
        <w:tc>
          <w:tcPr>
            <w:tcW w:w="900" w:type="pct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</w:tcPr>
          <w:p w14:paraId="422AB767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BCABAF6" w14:textId="77777777" w:rsidR="006B3136" w:rsidRDefault="00385682" w:rsidP="006B3136">
            <w:pPr>
              <w:rPr>
                <w:sz w:val="22"/>
                <w:szCs w:val="22"/>
              </w:rPr>
            </w:pPr>
            <w:r w:rsidRPr="00245260">
              <w:rPr>
                <w:noProof/>
                <w:sz w:val="22"/>
                <w:szCs w:val="22"/>
              </w:rPr>
              <w:pict w14:anchorId="65BB36F7">
                <v:shape id="_x0000_i1045" type="#_x0000_t75" style="width:13.3pt;height:13.3pt" o:bullet="t">
                  <v:imagedata r:id="rId10" o:title=""/>
                </v:shape>
              </w:pict>
            </w:r>
            <w:r w:rsidR="006B3136">
              <w:rPr>
                <w:sz w:val="22"/>
                <w:szCs w:val="22"/>
              </w:rPr>
              <w:t xml:space="preserve">  X____</w:t>
            </w:r>
          </w:p>
          <w:p w14:paraId="2B7379B0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08101468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BEB877C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45B9989B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7C20562F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7F974E25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A9DD20E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43906397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15495F0A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5A3889BB">
                <v:shape id="_x0000_i1046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3ACFCB8A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50C03CDB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79EB8196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5AD74423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0F5DDB3E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4608A945">
                <v:shape id="_x0000_i1047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1EB09BEA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785A10EF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555289D7">
                <v:shape id="_x0000_i1048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3248921E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251A54F4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7E39D620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5A7EEBC6">
                <v:shape id="_x0000_i1049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0BD88064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0BC22C10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332109FA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15887D16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5227EFA2">
                <v:shape id="_x0000_i1050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X----</w:t>
            </w:r>
          </w:p>
          <w:p w14:paraId="3033707D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406F276E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03486D66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6120F87C">
                <v:shape id="_x0000_i1051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0C998BA5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798EE526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79F9DA14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013028EE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2F9EE916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48E996B2">
                <v:shape id="_x0000_i1052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7E60B46D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5EF6B138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38F99E11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444708D9">
                <v:shape id="_x0000_i1053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5B31BB28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1DE5C43A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12A59E9E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742B5308">
                <v:shape id="_x0000_i1054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76C2DA0E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2C342FF1" w14:textId="77777777" w:rsidR="006B3136" w:rsidRPr="00245260" w:rsidRDefault="006B3136" w:rsidP="006B3136">
            <w:pPr>
              <w:rPr>
                <w:sz w:val="22"/>
                <w:szCs w:val="22"/>
              </w:rPr>
            </w:pPr>
          </w:p>
        </w:tc>
      </w:tr>
    </w:tbl>
    <w:p w14:paraId="0A5011A1" w14:textId="77777777" w:rsidR="00E902AF" w:rsidRDefault="00E902AF"/>
    <w:tbl>
      <w:tblPr>
        <w:tblW w:w="5721" w:type="pct"/>
        <w:tblInd w:w="-710" w:type="dxa"/>
        <w:tblBorders>
          <w:top w:val="single" w:sz="8" w:space="0" w:color="003366"/>
          <w:left w:val="single" w:sz="8" w:space="0" w:color="003366"/>
          <w:bottom w:val="single" w:sz="8" w:space="0" w:color="003366"/>
          <w:right w:val="single" w:sz="8" w:space="0" w:color="003366"/>
          <w:insideH w:val="single" w:sz="8" w:space="0" w:color="003366"/>
          <w:insideV w:val="single" w:sz="8" w:space="0" w:color="00336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"/>
        <w:gridCol w:w="7144"/>
        <w:gridCol w:w="1784"/>
      </w:tblGrid>
      <w:tr w:rsidR="006B3136" w:rsidRPr="009621C2" w14:paraId="38FBBAF3" w14:textId="77777777">
        <w:trPr>
          <w:cantSplit/>
          <w:trHeight w:val="144"/>
        </w:trPr>
        <w:tc>
          <w:tcPr>
            <w:tcW w:w="495" w:type="pct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nil"/>
            </w:tcBorders>
          </w:tcPr>
          <w:p w14:paraId="3CC0FDD1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52D61AD5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3D1D50D1">
                <v:shape id="_x0000_i1055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28B245F5">
                <v:shape id="_x0000_i1056" type="#_x0000_t75" style="width:13.3pt;height:13.3pt" o:bullet="t">
                  <v:imagedata r:id="rId10" o:title=""/>
                </v:shape>
              </w:pict>
            </w:r>
          </w:p>
          <w:p w14:paraId="7AD04A65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23C30FE9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0D462401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56E00358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AED1DA9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2597BC4E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491FC2FE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5A328E49">
                <v:shape id="_x0000_i1057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60896EE5">
                <v:shape id="_x0000_i1058" type="#_x0000_t75" style="width:13.3pt;height:13.3pt" o:bullet="t">
                  <v:imagedata r:id="rId10" o:title=""/>
                </v:shape>
              </w:pict>
            </w:r>
          </w:p>
          <w:p w14:paraId="62886F20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271C0B33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13702202">
                <v:shape id="_x0000_i1059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4FD55FE5">
                <v:shape id="_x0000_i1060" type="#_x0000_t75" style="width:13.3pt;height:13.3pt" o:bullet="t">
                  <v:imagedata r:id="rId10" o:title=""/>
                </v:shape>
              </w:pict>
            </w:r>
          </w:p>
          <w:p w14:paraId="79E65E91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15C6E5FA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0A7160B2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3A973AF8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56BE1FAC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56D1F2AF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47CCC4BC">
                <v:shape id="_x0000_i1061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15A43365">
                <v:shape id="_x0000_i1062" type="#_x0000_t75" style="width:13.3pt;height:13.3pt" o:bullet="t">
                  <v:imagedata r:id="rId10" o:title=""/>
                </v:shape>
              </w:pict>
            </w:r>
          </w:p>
          <w:p w14:paraId="4F57FE50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7DC41BA0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764BDC9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1ED1C12E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FECD088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57546E06">
                <v:shape id="_x0000_i1063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5D0DCF31">
                <v:shape id="_x0000_i1064" type="#_x0000_t75" style="width:13.3pt;height:13.3pt" o:bullet="t">
                  <v:imagedata r:id="rId10" o:title=""/>
                </v:shape>
              </w:pict>
            </w:r>
          </w:p>
          <w:p w14:paraId="6B08F4E7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51A839BA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3DBB7F7E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75D28408">
                <v:shape id="_x0000_i1065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28202310">
                <v:shape id="_x0000_i1066" type="#_x0000_t75" style="width:13.3pt;height:13.3pt" o:bullet="t">
                  <v:imagedata r:id="rId10" o:title=""/>
                </v:shape>
              </w:pict>
            </w:r>
          </w:p>
          <w:p w14:paraId="5D16E654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528F1163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559AD9E1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30A5818E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5867DEE1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23DE43B8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20D8A57D" w14:textId="77777777" w:rsidR="006B3136" w:rsidRPr="00165688" w:rsidRDefault="006B3136" w:rsidP="006B3136">
            <w:pPr>
              <w:rPr>
                <w:szCs w:val="22"/>
              </w:rPr>
            </w:pPr>
          </w:p>
          <w:p w14:paraId="3251765E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  <w:r w:rsidR="00385682" w:rsidRPr="00165688">
              <w:rPr>
                <w:noProof/>
                <w:szCs w:val="22"/>
              </w:rPr>
              <w:pict w14:anchorId="73EDF5E6">
                <v:shape id="_x0000_i1067" type="#_x0000_t75" style="width:13.3pt;height:13.3pt" o:bullet="t">
                  <v:imagedata r:id="rId10" o:title=""/>
                </v:shape>
              </w:pict>
            </w:r>
            <w:r w:rsidRPr="00165688">
              <w:rPr>
                <w:szCs w:val="22"/>
              </w:rPr>
              <w:t xml:space="preserve">  </w:t>
            </w:r>
            <w:r w:rsidR="00385682" w:rsidRPr="00165688">
              <w:rPr>
                <w:noProof/>
                <w:szCs w:val="22"/>
              </w:rPr>
              <w:pict w14:anchorId="0AFF77A3">
                <v:shape id="_x0000_i1068" type="#_x0000_t75" style="width:13.3pt;height:13.3pt" o:bullet="t">
                  <v:imagedata r:id="rId10" o:title=""/>
                </v:shape>
              </w:pict>
            </w:r>
          </w:p>
          <w:p w14:paraId="7A36B256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  <w:r w:rsidR="00385682" w:rsidRPr="00165688">
              <w:rPr>
                <w:noProof/>
                <w:szCs w:val="22"/>
              </w:rPr>
              <w:pict w14:anchorId="059D5E18">
                <v:shape id="_x0000_i1069" type="#_x0000_t75" style="width:13.3pt;height:13.3pt" o:bullet="t">
                  <v:imagedata r:id="rId10" o:title=""/>
                </v:shape>
              </w:pict>
            </w:r>
            <w:r w:rsidRPr="00165688">
              <w:rPr>
                <w:szCs w:val="22"/>
              </w:rPr>
              <w:t xml:space="preserve">  </w:t>
            </w:r>
            <w:r w:rsidR="00385682" w:rsidRPr="00165688">
              <w:rPr>
                <w:noProof/>
                <w:szCs w:val="22"/>
              </w:rPr>
              <w:pict w14:anchorId="012F62D7">
                <v:shape id="_x0000_i1070" type="#_x0000_t75" style="width:13.3pt;height:13.3pt" o:bullet="t">
                  <v:imagedata r:id="rId10" o:title=""/>
                </v:shape>
              </w:pict>
            </w:r>
          </w:p>
          <w:p w14:paraId="1F64844E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  <w:r w:rsidR="00385682" w:rsidRPr="00165688">
              <w:rPr>
                <w:noProof/>
                <w:szCs w:val="22"/>
              </w:rPr>
              <w:pict w14:anchorId="11EF745A">
                <v:shape id="_x0000_i1071" type="#_x0000_t75" style="width:13.3pt;height:13.3pt" o:bullet="t">
                  <v:imagedata r:id="rId10" o:title=""/>
                </v:shape>
              </w:pict>
            </w:r>
            <w:r w:rsidRPr="00165688">
              <w:rPr>
                <w:szCs w:val="22"/>
              </w:rPr>
              <w:t xml:space="preserve">  </w:t>
            </w:r>
            <w:r w:rsidR="00385682" w:rsidRPr="00165688">
              <w:rPr>
                <w:noProof/>
                <w:szCs w:val="22"/>
              </w:rPr>
              <w:pict w14:anchorId="2A4F548C">
                <v:shape id="_x0000_i1072" type="#_x0000_t75" style="width:13.3pt;height:13.3pt" o:bullet="t">
                  <v:imagedata r:id="rId10" o:title=""/>
                </v:shape>
              </w:pict>
            </w:r>
          </w:p>
          <w:p w14:paraId="6E346FF0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CB72E97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4A833FFB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283A5408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406B5883">
                <v:shape id="_x0000_i1073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712F6D05">
                <v:shape id="_x0000_i1074" type="#_x0000_t75" style="width:13.3pt;height:13.3pt" o:bullet="t">
                  <v:imagedata r:id="rId10" o:title=""/>
                </v:shape>
              </w:pict>
            </w:r>
          </w:p>
          <w:p w14:paraId="60B67432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43764FA7">
                <v:shape id="_x0000_i1075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2CDA96CE">
                <v:shape id="_x0000_i1076" type="#_x0000_t75" style="width:13.3pt;height:13.3pt" o:bullet="t">
                  <v:imagedata r:id="rId10" o:title=""/>
                </v:shape>
              </w:pict>
            </w:r>
          </w:p>
          <w:p w14:paraId="52949255" w14:textId="77777777" w:rsidR="006B3136" w:rsidRPr="00454BC0" w:rsidRDefault="006B3136" w:rsidP="006B3136">
            <w:pPr>
              <w:rPr>
                <w:sz w:val="22"/>
                <w:szCs w:val="22"/>
              </w:rPr>
            </w:pPr>
          </w:p>
        </w:tc>
        <w:tc>
          <w:tcPr>
            <w:tcW w:w="3605" w:type="pct"/>
            <w:tcBorders>
              <w:top w:val="single" w:sz="8" w:space="0" w:color="003366"/>
              <w:left w:val="nil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E9D7F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33ACEA14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Medical Equipment </w:t>
            </w:r>
          </w:p>
          <w:p w14:paraId="0B9CCC0C" w14:textId="77777777" w:rsidR="006B3136" w:rsidRDefault="006B3136" w:rsidP="006B3136">
            <w:pPr>
              <w:numPr>
                <w:ilvl w:val="0"/>
                <w:numId w:val="10"/>
              </w:numPr>
              <w:rPr>
                <w:szCs w:val="22"/>
              </w:rPr>
            </w:pPr>
            <w:r>
              <w:rPr>
                <w:szCs w:val="22"/>
              </w:rPr>
              <w:t>Equipment is approved for use, tagged per policy</w:t>
            </w:r>
          </w:p>
          <w:p w14:paraId="194CA67A" w14:textId="77777777" w:rsidR="006B3136" w:rsidRDefault="006B3136" w:rsidP="006B3136">
            <w:pPr>
              <w:numPr>
                <w:ilvl w:val="0"/>
                <w:numId w:val="10"/>
              </w:numPr>
              <w:rPr>
                <w:szCs w:val="22"/>
              </w:rPr>
            </w:pPr>
            <w:r w:rsidRPr="00D86CE7">
              <w:rPr>
                <w:szCs w:val="22"/>
              </w:rPr>
              <w:t>PMs up to date</w:t>
            </w:r>
          </w:p>
          <w:p w14:paraId="2C9B600D" w14:textId="77777777" w:rsidR="006B3136" w:rsidRDefault="006B3136" w:rsidP="006B3136">
            <w:pPr>
              <w:numPr>
                <w:ilvl w:val="0"/>
                <w:numId w:val="10"/>
              </w:numPr>
              <w:rPr>
                <w:szCs w:val="22"/>
              </w:rPr>
            </w:pPr>
            <w:r>
              <w:rPr>
                <w:szCs w:val="22"/>
              </w:rPr>
              <w:t>Clean and dirty stored separately</w:t>
            </w:r>
          </w:p>
          <w:p w14:paraId="5FC0A25F" w14:textId="77777777" w:rsidR="006B3136" w:rsidRPr="00D86CE7" w:rsidRDefault="006B3136" w:rsidP="006B3136">
            <w:pPr>
              <w:numPr>
                <w:ilvl w:val="0"/>
                <w:numId w:val="10"/>
              </w:numPr>
              <w:rPr>
                <w:szCs w:val="22"/>
              </w:rPr>
            </w:pPr>
            <w:r>
              <w:rPr>
                <w:szCs w:val="22"/>
              </w:rPr>
              <w:t>Out of service equipment is labeled as such</w:t>
            </w:r>
          </w:p>
          <w:p w14:paraId="7C21F392" w14:textId="77777777" w:rsidR="006B3136" w:rsidRDefault="006B3136" w:rsidP="006B3136">
            <w:pPr>
              <w:numPr>
                <w:ilvl w:val="0"/>
                <w:numId w:val="10"/>
              </w:numPr>
              <w:rPr>
                <w:szCs w:val="22"/>
              </w:rPr>
            </w:pPr>
            <w:r w:rsidRPr="00D86CE7">
              <w:rPr>
                <w:szCs w:val="22"/>
              </w:rPr>
              <w:t>Medical equipment is cleaned per policy</w:t>
            </w:r>
          </w:p>
          <w:p w14:paraId="3D8A18CE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Under sink storage </w:t>
            </w:r>
          </w:p>
          <w:p w14:paraId="75E67EE9" w14:textId="77777777" w:rsidR="006B3136" w:rsidRDefault="006B3136" w:rsidP="006B3136">
            <w:pPr>
              <w:numPr>
                <w:ilvl w:val="0"/>
                <w:numId w:val="31"/>
              </w:numPr>
              <w:rPr>
                <w:szCs w:val="22"/>
              </w:rPr>
            </w:pPr>
            <w:r>
              <w:rPr>
                <w:szCs w:val="22"/>
              </w:rPr>
              <w:t xml:space="preserve">Clear of unapproved items (discard or properly store items) </w:t>
            </w:r>
          </w:p>
          <w:p w14:paraId="269F95F3" w14:textId="77777777" w:rsidR="006B3136" w:rsidRPr="00B40376" w:rsidRDefault="006B3136" w:rsidP="006B3136">
            <w:pPr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  Glucometers </w:t>
            </w:r>
          </w:p>
          <w:p w14:paraId="534854EE" w14:textId="77777777" w:rsidR="006B3136" w:rsidRPr="005251D2" w:rsidRDefault="006B3136" w:rsidP="006B3136">
            <w:pPr>
              <w:numPr>
                <w:ilvl w:val="0"/>
                <w:numId w:val="10"/>
              </w:numPr>
              <w:rPr>
                <w:szCs w:val="22"/>
              </w:rPr>
            </w:pPr>
            <w:r>
              <w:rPr>
                <w:szCs w:val="22"/>
              </w:rPr>
              <w:t>Cleaned between each use</w:t>
            </w:r>
          </w:p>
          <w:p w14:paraId="18EF1D82" w14:textId="77777777" w:rsidR="006B3136" w:rsidRDefault="006B3136" w:rsidP="006B3136">
            <w:pPr>
              <w:numPr>
                <w:ilvl w:val="0"/>
                <w:numId w:val="10"/>
              </w:numPr>
              <w:rPr>
                <w:szCs w:val="22"/>
              </w:rPr>
            </w:pPr>
            <w:r>
              <w:rPr>
                <w:szCs w:val="22"/>
              </w:rPr>
              <w:t>Test strips are dated when open, they expire 90 days after opening</w:t>
            </w:r>
          </w:p>
          <w:p w14:paraId="284BBF0C" w14:textId="77777777" w:rsidR="006B3136" w:rsidRDefault="006B3136" w:rsidP="006B3136">
            <w:pPr>
              <w:numPr>
                <w:ilvl w:val="0"/>
                <w:numId w:val="10"/>
              </w:numPr>
              <w:rPr>
                <w:szCs w:val="22"/>
              </w:rPr>
            </w:pPr>
            <w:r>
              <w:rPr>
                <w:szCs w:val="22"/>
              </w:rPr>
              <w:t>Test solution is not expired</w:t>
            </w:r>
          </w:p>
          <w:p w14:paraId="7CECF963" w14:textId="77777777" w:rsidR="006B3136" w:rsidRPr="00D11644" w:rsidRDefault="006B3136" w:rsidP="006B3136">
            <w:pPr>
              <w:numPr>
                <w:ilvl w:val="0"/>
                <w:numId w:val="10"/>
              </w:numPr>
              <w:rPr>
                <w:szCs w:val="22"/>
              </w:rPr>
            </w:pPr>
            <w:r>
              <w:rPr>
                <w:szCs w:val="22"/>
              </w:rPr>
              <w:t>Discard anything outdate, not labeled</w:t>
            </w:r>
          </w:p>
          <w:p w14:paraId="2A28367D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Medical gas shutoff </w:t>
            </w:r>
          </w:p>
          <w:p w14:paraId="63BF260F" w14:textId="77777777" w:rsidR="006B3136" w:rsidRDefault="006B3136" w:rsidP="006B3136">
            <w:pPr>
              <w:numPr>
                <w:ilvl w:val="0"/>
                <w:numId w:val="17"/>
              </w:numPr>
              <w:rPr>
                <w:szCs w:val="22"/>
              </w:rPr>
            </w:pPr>
            <w:r>
              <w:rPr>
                <w:szCs w:val="22"/>
              </w:rPr>
              <w:t xml:space="preserve">Valves </w:t>
            </w:r>
            <w:r w:rsidRPr="00D86CE7">
              <w:rPr>
                <w:szCs w:val="22"/>
              </w:rPr>
              <w:t>clearly marked</w:t>
            </w:r>
            <w:r>
              <w:rPr>
                <w:szCs w:val="22"/>
              </w:rPr>
              <w:t xml:space="preserve"> with room number</w:t>
            </w:r>
          </w:p>
          <w:p w14:paraId="372406AF" w14:textId="77777777" w:rsidR="006B3136" w:rsidRDefault="006B3136" w:rsidP="006B3136">
            <w:pPr>
              <w:numPr>
                <w:ilvl w:val="0"/>
                <w:numId w:val="17"/>
              </w:numPr>
              <w:rPr>
                <w:szCs w:val="22"/>
              </w:rPr>
            </w:pPr>
            <w:r>
              <w:rPr>
                <w:szCs w:val="22"/>
              </w:rPr>
              <w:t>Not blocked</w:t>
            </w:r>
          </w:p>
          <w:p w14:paraId="7C213D5D" w14:textId="77777777" w:rsidR="006B3136" w:rsidRPr="00D86CE7" w:rsidRDefault="006B3136" w:rsidP="006B3136">
            <w:pPr>
              <w:numPr>
                <w:ilvl w:val="0"/>
                <w:numId w:val="17"/>
              </w:numPr>
              <w:rPr>
                <w:szCs w:val="22"/>
              </w:rPr>
            </w:pPr>
            <w:r>
              <w:rPr>
                <w:szCs w:val="22"/>
              </w:rPr>
              <w:t>Staff can describe who can shut these off and when</w:t>
            </w:r>
          </w:p>
          <w:p w14:paraId="223C182A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Medical gas alarm panels </w:t>
            </w:r>
          </w:p>
          <w:p w14:paraId="7677D500" w14:textId="77777777" w:rsidR="006B3136" w:rsidRPr="00D86CE7" w:rsidRDefault="006B3136" w:rsidP="006B3136">
            <w:pPr>
              <w:numPr>
                <w:ilvl w:val="0"/>
                <w:numId w:val="29"/>
              </w:numPr>
              <w:rPr>
                <w:szCs w:val="22"/>
              </w:rPr>
            </w:pPr>
            <w:r>
              <w:rPr>
                <w:szCs w:val="22"/>
              </w:rPr>
              <w:t>W</w:t>
            </w:r>
            <w:r w:rsidRPr="00D86CE7">
              <w:rPr>
                <w:szCs w:val="22"/>
              </w:rPr>
              <w:t>orking</w:t>
            </w:r>
            <w:r>
              <w:rPr>
                <w:szCs w:val="22"/>
              </w:rPr>
              <w:t xml:space="preserve"> properly, not obstructed</w:t>
            </w:r>
          </w:p>
          <w:p w14:paraId="6E3367B8" w14:textId="77777777" w:rsidR="006B3136" w:rsidRPr="00E82DCA" w:rsidRDefault="006B3136" w:rsidP="006B3136">
            <w:pPr>
              <w:rPr>
                <w:szCs w:val="22"/>
              </w:rPr>
            </w:pPr>
          </w:p>
          <w:p w14:paraId="451EEE76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Crash cart </w:t>
            </w:r>
          </w:p>
          <w:p w14:paraId="4EAEFF01" w14:textId="77777777" w:rsidR="006B3136" w:rsidRDefault="006B3136" w:rsidP="006B3136">
            <w:pPr>
              <w:numPr>
                <w:ilvl w:val="0"/>
                <w:numId w:val="11"/>
              </w:numPr>
              <w:rPr>
                <w:szCs w:val="22"/>
              </w:rPr>
            </w:pPr>
            <w:r>
              <w:rPr>
                <w:szCs w:val="22"/>
              </w:rPr>
              <w:t>C</w:t>
            </w:r>
            <w:r w:rsidRPr="00D86CE7">
              <w:rPr>
                <w:szCs w:val="22"/>
              </w:rPr>
              <w:t>hecks done per policy</w:t>
            </w:r>
            <w:r>
              <w:rPr>
                <w:szCs w:val="22"/>
              </w:rPr>
              <w:t xml:space="preserve">, documented </w:t>
            </w:r>
          </w:p>
          <w:p w14:paraId="2A79B6E9" w14:textId="77777777" w:rsidR="006B3136" w:rsidRDefault="006B3136" w:rsidP="006B3136">
            <w:pPr>
              <w:numPr>
                <w:ilvl w:val="0"/>
                <w:numId w:val="11"/>
              </w:numPr>
              <w:rPr>
                <w:szCs w:val="22"/>
              </w:rPr>
            </w:pPr>
            <w:r>
              <w:rPr>
                <w:szCs w:val="22"/>
              </w:rPr>
              <w:t>Contains listed equipment and meds</w:t>
            </w:r>
          </w:p>
          <w:p w14:paraId="1A6AD18D" w14:textId="77777777" w:rsidR="006B3136" w:rsidRDefault="006B3136" w:rsidP="006B3136">
            <w:pPr>
              <w:numPr>
                <w:ilvl w:val="0"/>
                <w:numId w:val="11"/>
              </w:numPr>
              <w:rPr>
                <w:szCs w:val="22"/>
              </w:rPr>
            </w:pPr>
            <w:r>
              <w:rPr>
                <w:szCs w:val="22"/>
              </w:rPr>
              <w:t>Defib pads and meds are not expired</w:t>
            </w:r>
          </w:p>
          <w:p w14:paraId="0EF5DDF3" w14:textId="77777777" w:rsidR="006B3136" w:rsidRDefault="006B3136" w:rsidP="006B3136">
            <w:pPr>
              <w:numPr>
                <w:ilvl w:val="0"/>
                <w:numId w:val="11"/>
              </w:numPr>
              <w:rPr>
                <w:szCs w:val="22"/>
              </w:rPr>
            </w:pPr>
            <w:r>
              <w:rPr>
                <w:szCs w:val="22"/>
              </w:rPr>
              <w:t xml:space="preserve">Batteries in the </w:t>
            </w:r>
            <w:r w:rsidR="007C393B">
              <w:rPr>
                <w:szCs w:val="22"/>
              </w:rPr>
              <w:t>laryngoscope</w:t>
            </w:r>
            <w:r>
              <w:rPr>
                <w:szCs w:val="22"/>
              </w:rPr>
              <w:t xml:space="preserve"> handle not expired</w:t>
            </w:r>
          </w:p>
          <w:p w14:paraId="095070F2" w14:textId="77777777" w:rsidR="006B3136" w:rsidRDefault="006B3136" w:rsidP="006B3136">
            <w:pPr>
              <w:numPr>
                <w:ilvl w:val="0"/>
                <w:numId w:val="11"/>
              </w:numPr>
              <w:rPr>
                <w:szCs w:val="22"/>
              </w:rPr>
            </w:pPr>
            <w:r>
              <w:rPr>
                <w:szCs w:val="22"/>
              </w:rPr>
              <w:t>Ensure the defib is plugged in when stored &amp; unplugged when tested</w:t>
            </w:r>
          </w:p>
          <w:p w14:paraId="6E09BA32" w14:textId="77777777" w:rsidR="006B3136" w:rsidRPr="00D86CE7" w:rsidRDefault="006B3136" w:rsidP="006B3136">
            <w:pPr>
              <w:numPr>
                <w:ilvl w:val="0"/>
                <w:numId w:val="11"/>
              </w:numPr>
              <w:rPr>
                <w:szCs w:val="22"/>
              </w:rPr>
            </w:pPr>
            <w:r>
              <w:rPr>
                <w:szCs w:val="22"/>
              </w:rPr>
              <w:t>(Notify charge nurse if any failure)</w:t>
            </w:r>
          </w:p>
          <w:p w14:paraId="0638F88B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>Electric panel locked and not obstructed</w:t>
            </w:r>
          </w:p>
          <w:p w14:paraId="52A3A105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>Electric outlets/switch plates/cords in good condition</w:t>
            </w:r>
          </w:p>
          <w:p w14:paraId="6A652351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Furniture, </w:t>
            </w:r>
            <w:proofErr w:type="gramStart"/>
            <w:r w:rsidRPr="00B40376">
              <w:rPr>
                <w:b/>
                <w:szCs w:val="22"/>
              </w:rPr>
              <w:t>wheel chairs</w:t>
            </w:r>
            <w:proofErr w:type="gramEnd"/>
            <w:r w:rsidRPr="00B40376">
              <w:rPr>
                <w:b/>
                <w:szCs w:val="22"/>
              </w:rPr>
              <w:t>, vinyl-covered mattresses/carts</w:t>
            </w:r>
          </w:p>
          <w:p w14:paraId="4508C6D9" w14:textId="77777777" w:rsidR="006B3136" w:rsidRDefault="006B3136" w:rsidP="006B3136">
            <w:pPr>
              <w:numPr>
                <w:ilvl w:val="0"/>
                <w:numId w:val="18"/>
              </w:numPr>
              <w:rPr>
                <w:szCs w:val="22"/>
              </w:rPr>
            </w:pPr>
            <w:r>
              <w:rPr>
                <w:szCs w:val="22"/>
              </w:rPr>
              <w:t>Not ripped or cracked</w:t>
            </w:r>
          </w:p>
          <w:p w14:paraId="7CC1464C" w14:textId="77777777" w:rsidR="006B3136" w:rsidRPr="00D86CE7" w:rsidRDefault="006B3136" w:rsidP="006B3136">
            <w:pPr>
              <w:numPr>
                <w:ilvl w:val="0"/>
                <w:numId w:val="18"/>
              </w:numPr>
              <w:rPr>
                <w:szCs w:val="22"/>
              </w:rPr>
            </w:pPr>
            <w:r>
              <w:rPr>
                <w:szCs w:val="22"/>
              </w:rPr>
              <w:t>No holes, cleaned per policy</w:t>
            </w:r>
          </w:p>
          <w:p w14:paraId="1DB2DF27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>ID badges worn by all employees</w:t>
            </w:r>
          </w:p>
          <w:p w14:paraId="72279349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Patient specific information </w:t>
            </w:r>
          </w:p>
          <w:p w14:paraId="734A5998" w14:textId="77777777" w:rsidR="006B3136" w:rsidRDefault="006B3136" w:rsidP="006B3136">
            <w:pPr>
              <w:numPr>
                <w:ilvl w:val="0"/>
                <w:numId w:val="38"/>
              </w:numPr>
              <w:rPr>
                <w:szCs w:val="22"/>
              </w:rPr>
            </w:pPr>
            <w:r>
              <w:rPr>
                <w:szCs w:val="22"/>
              </w:rPr>
              <w:t>Not visible/available</w:t>
            </w:r>
          </w:p>
          <w:p w14:paraId="065C02A6" w14:textId="77777777" w:rsidR="006B3136" w:rsidRPr="00D86CE7" w:rsidRDefault="006B3136" w:rsidP="006B3136">
            <w:pPr>
              <w:numPr>
                <w:ilvl w:val="0"/>
                <w:numId w:val="38"/>
              </w:numPr>
              <w:rPr>
                <w:szCs w:val="22"/>
              </w:rPr>
            </w:pPr>
            <w:r>
              <w:rPr>
                <w:szCs w:val="22"/>
              </w:rPr>
              <w:t>Computers are locked when unattended</w:t>
            </w:r>
          </w:p>
        </w:tc>
        <w:tc>
          <w:tcPr>
            <w:tcW w:w="900" w:type="pct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</w:tcPr>
          <w:p w14:paraId="12DE5979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771B2F26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58D82E35">
                <v:shape id="_x0000_i1077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68ECCDD9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5FA1E036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0236469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48D00675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F948913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305B7E30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4104BAA6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78718B21">
                <v:shape id="_x0000_i1078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6D794985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1065DA3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36F37610">
                <v:shape id="_x0000_i1079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4C432CD3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481B8919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36753E1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0E09C9BD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288D19D3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35050E11">
                <v:shape id="_x0000_i1080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4824760A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39D134ED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29E83307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4BFA5F98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5F323211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1DF97C3E">
                <v:shape id="_x0000_i1081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23B7ACF0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58724934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336F3DD0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072016BE">
                <v:shape id="_x0000_i1082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4DA319F2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05273A66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4CF81A98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5211441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4112F60D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0F7634E8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44D85623" w14:textId="77777777" w:rsidR="006B3136" w:rsidRPr="00165688" w:rsidRDefault="006B3136" w:rsidP="006B3136">
            <w:pPr>
              <w:rPr>
                <w:szCs w:val="22"/>
              </w:rPr>
            </w:pPr>
          </w:p>
          <w:p w14:paraId="3A6D5CD9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  <w:r w:rsidR="00385682" w:rsidRPr="00165688">
              <w:rPr>
                <w:noProof/>
                <w:szCs w:val="22"/>
              </w:rPr>
              <w:pict w14:anchorId="75151DAF">
                <v:shape id="_x0000_i1083" type="#_x0000_t75" style="width:13.3pt;height:13.3pt" o:bullet="t">
                  <v:imagedata r:id="rId10" o:title=""/>
                </v:shape>
              </w:pict>
            </w:r>
            <w:r w:rsidRPr="00165688">
              <w:rPr>
                <w:szCs w:val="22"/>
              </w:rPr>
              <w:t xml:space="preserve">  </w:t>
            </w:r>
            <w:r>
              <w:rPr>
                <w:szCs w:val="22"/>
              </w:rPr>
              <w:t>X____</w:t>
            </w:r>
          </w:p>
          <w:p w14:paraId="108FCC66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  <w:r w:rsidR="00385682" w:rsidRPr="00165688">
              <w:rPr>
                <w:noProof/>
                <w:szCs w:val="22"/>
              </w:rPr>
              <w:pict w14:anchorId="4620B849">
                <v:shape id="_x0000_i1084" type="#_x0000_t75" style="width:13.3pt;height:13.3pt" o:bullet="t">
                  <v:imagedata r:id="rId10" o:title=""/>
                </v:shape>
              </w:pict>
            </w:r>
            <w:r w:rsidRPr="00165688">
              <w:rPr>
                <w:szCs w:val="22"/>
              </w:rPr>
              <w:t xml:space="preserve">  </w:t>
            </w:r>
            <w:r>
              <w:rPr>
                <w:szCs w:val="22"/>
              </w:rPr>
              <w:t>X____</w:t>
            </w:r>
          </w:p>
          <w:p w14:paraId="77A1172E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  <w:r w:rsidR="00385682" w:rsidRPr="00165688">
              <w:rPr>
                <w:noProof/>
                <w:szCs w:val="22"/>
              </w:rPr>
              <w:pict w14:anchorId="704AB025">
                <v:shape id="_x0000_i1085" type="#_x0000_t75" style="width:13.3pt;height:13.3pt" o:bullet="t">
                  <v:imagedata r:id="rId10" o:title=""/>
                </v:shape>
              </w:pict>
            </w:r>
            <w:r w:rsidRPr="00165688">
              <w:rPr>
                <w:szCs w:val="22"/>
              </w:rPr>
              <w:t xml:space="preserve">  </w:t>
            </w:r>
            <w:r>
              <w:rPr>
                <w:szCs w:val="22"/>
              </w:rPr>
              <w:t>X____</w:t>
            </w:r>
          </w:p>
          <w:p w14:paraId="7A032D67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6F1C59F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43752AE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7C545D4B">
                <v:shape id="_x0000_i1086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396BC8F5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4B8C0F24">
                <v:shape id="_x0000_i1087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7709407C" w14:textId="77777777" w:rsidR="006B3136" w:rsidRPr="00454BC0" w:rsidRDefault="006B3136" w:rsidP="006B3136">
            <w:pPr>
              <w:rPr>
                <w:sz w:val="22"/>
                <w:szCs w:val="22"/>
              </w:rPr>
            </w:pPr>
          </w:p>
        </w:tc>
      </w:tr>
      <w:tr w:rsidR="006B3136" w:rsidRPr="006662B9" w14:paraId="63D1DFC9" w14:textId="77777777">
        <w:trPr>
          <w:cantSplit/>
          <w:trHeight w:val="144"/>
        </w:trPr>
        <w:tc>
          <w:tcPr>
            <w:tcW w:w="495" w:type="pct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nil"/>
            </w:tcBorders>
          </w:tcPr>
          <w:p w14:paraId="2C3FD751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28340C81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572DAC85">
                <v:shape id="_x0000_i1088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0E405F5C">
                <v:shape id="_x0000_i1089" type="#_x0000_t75" style="width:13.3pt;height:13.3pt" o:bullet="t">
                  <v:imagedata r:id="rId10" o:title=""/>
                </v:shape>
              </w:pict>
            </w:r>
          </w:p>
          <w:p w14:paraId="6FD06EAD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5696F542">
                <v:shape id="_x0000_i1090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784BBE96">
                <v:shape id="_x0000_i1091" type="#_x0000_t75" style="width:13.3pt;height:13.3pt" o:bullet="t">
                  <v:imagedata r:id="rId10" o:title=""/>
                </v:shape>
              </w:pict>
            </w:r>
          </w:p>
          <w:p w14:paraId="2A32DD6F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0CDB89FD">
                <v:shape id="_x0000_i1092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5D496E5F">
                <v:shape id="_x0000_i1093" type="#_x0000_t75" style="width:13.3pt;height:13.3pt" o:bullet="t">
                  <v:imagedata r:id="rId10" o:title=""/>
                </v:shape>
              </w:pict>
            </w:r>
          </w:p>
          <w:p w14:paraId="7C65A517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627B6548" w14:textId="77777777" w:rsidR="006B3136" w:rsidRDefault="006B3136" w:rsidP="006B3136">
            <w:pPr>
              <w:rPr>
                <w:szCs w:val="22"/>
              </w:rPr>
            </w:pPr>
          </w:p>
          <w:p w14:paraId="32E953CC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3C408E61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651C2CF1">
                <v:shape id="_x0000_i1094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04F5121D">
                <v:shape id="_x0000_i1095" type="#_x0000_t75" style="width:13.3pt;height:13.3pt" o:bullet="t">
                  <v:imagedata r:id="rId10" o:title=""/>
                </v:shape>
              </w:pict>
            </w:r>
          </w:p>
          <w:p w14:paraId="13A2EDD7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48C49FFA">
                <v:shape id="_x0000_i1096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3A3A1190">
                <v:shape id="_x0000_i1097" type="#_x0000_t75" style="width:13.3pt;height:13.3pt" o:bullet="t">
                  <v:imagedata r:id="rId10" o:title=""/>
                </v:shape>
              </w:pict>
            </w:r>
          </w:p>
          <w:p w14:paraId="6C8B1955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2F57D5FB" w14:textId="77777777" w:rsidR="006B3136" w:rsidRDefault="006B3136" w:rsidP="006B3136">
            <w:pPr>
              <w:rPr>
                <w:szCs w:val="22"/>
              </w:rPr>
            </w:pPr>
          </w:p>
          <w:p w14:paraId="57B8BAA6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64DD628C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1C1A7273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3DA5543C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60C08FB0">
                <v:shape id="_x0000_i1098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56552CA0">
                <v:shape id="_x0000_i1099" type="#_x0000_t75" style="width:13.3pt;height:13.3pt" o:bullet="t">
                  <v:imagedata r:id="rId10" o:title=""/>
                </v:shape>
              </w:pict>
            </w:r>
          </w:p>
          <w:p w14:paraId="0A9D4CF4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1C9DE03A">
                <v:shape id="_x0000_i1100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6FAFCC56">
                <v:shape id="_x0000_i1101" type="#_x0000_t75" style="width:13.3pt;height:13.3pt" o:bullet="t">
                  <v:imagedata r:id="rId10" o:title=""/>
                </v:shape>
              </w:pict>
            </w:r>
          </w:p>
          <w:p w14:paraId="4F9DE73C" w14:textId="77777777" w:rsidR="006B3136" w:rsidRPr="006662B9" w:rsidRDefault="006B3136" w:rsidP="006B3136">
            <w:pPr>
              <w:ind w:left="540" w:hanging="360"/>
              <w:rPr>
                <w:szCs w:val="22"/>
              </w:rPr>
            </w:pPr>
          </w:p>
        </w:tc>
        <w:tc>
          <w:tcPr>
            <w:tcW w:w="3605" w:type="pct"/>
            <w:tcBorders>
              <w:top w:val="single" w:sz="8" w:space="0" w:color="003366"/>
              <w:left w:val="nil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CC448" w14:textId="77777777" w:rsidR="006B3136" w:rsidRDefault="006B3136" w:rsidP="006B3136">
            <w:pPr>
              <w:ind w:left="540" w:hanging="360"/>
              <w:jc w:val="center"/>
              <w:rPr>
                <w:szCs w:val="22"/>
              </w:rPr>
            </w:pPr>
          </w:p>
          <w:p w14:paraId="1FC2F60B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>Hazardous materials properly stored/labeled</w:t>
            </w:r>
          </w:p>
          <w:p w14:paraId="1565CF74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>Waste receptacles emptied before overfilled</w:t>
            </w:r>
          </w:p>
          <w:p w14:paraId="7DD4453E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Sharps containers </w:t>
            </w:r>
          </w:p>
          <w:p w14:paraId="53714CE4" w14:textId="77777777" w:rsidR="006B3136" w:rsidRPr="006662B9" w:rsidRDefault="006B3136" w:rsidP="006B3136">
            <w:pPr>
              <w:numPr>
                <w:ilvl w:val="0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 xml:space="preserve">Are </w:t>
            </w:r>
            <w:r w:rsidRPr="006662B9">
              <w:rPr>
                <w:szCs w:val="22"/>
              </w:rPr>
              <w:t>secured/not overfilled</w:t>
            </w:r>
          </w:p>
          <w:p w14:paraId="3C9F99ED" w14:textId="77777777" w:rsidR="006B3136" w:rsidRDefault="006B3136" w:rsidP="006B3136">
            <w:pPr>
              <w:numPr>
                <w:ilvl w:val="0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M</w:t>
            </w:r>
            <w:r w:rsidRPr="006662B9">
              <w:rPr>
                <w:szCs w:val="22"/>
              </w:rPr>
              <w:t>ounted below 4’10”</w:t>
            </w:r>
          </w:p>
          <w:p w14:paraId="51E0DD6E" w14:textId="77777777" w:rsidR="006B3136" w:rsidRPr="006662B9" w:rsidRDefault="006B3136" w:rsidP="006B3136">
            <w:pPr>
              <w:numPr>
                <w:ilvl w:val="0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Call Housekeeping to empty (X____)</w:t>
            </w:r>
          </w:p>
          <w:p w14:paraId="3A9BB7FA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>Doors to Biohazard areas are kept closed, labeled</w:t>
            </w:r>
          </w:p>
          <w:p w14:paraId="02EDC4B2" w14:textId="77777777" w:rsidR="006B3136" w:rsidRDefault="006B3136" w:rsidP="006B3136">
            <w:pPr>
              <w:ind w:left="540" w:hanging="360"/>
              <w:rPr>
                <w:szCs w:val="22"/>
              </w:rPr>
            </w:pPr>
            <w:r w:rsidRPr="00B40376">
              <w:rPr>
                <w:b/>
                <w:szCs w:val="22"/>
              </w:rPr>
              <w:t>Disinfectants/chemicals</w:t>
            </w:r>
            <w:r w:rsidRPr="006662B9">
              <w:rPr>
                <w:szCs w:val="22"/>
              </w:rPr>
              <w:t xml:space="preserve"> </w:t>
            </w:r>
          </w:p>
          <w:p w14:paraId="769F9017" w14:textId="77777777" w:rsidR="006B3136" w:rsidRDefault="006B3136" w:rsidP="006B3136">
            <w:pPr>
              <w:numPr>
                <w:ilvl w:val="0"/>
                <w:numId w:val="8"/>
              </w:numPr>
              <w:rPr>
                <w:szCs w:val="22"/>
              </w:rPr>
            </w:pPr>
            <w:r>
              <w:rPr>
                <w:szCs w:val="22"/>
              </w:rPr>
              <w:t>I</w:t>
            </w:r>
            <w:r w:rsidRPr="006662B9">
              <w:rPr>
                <w:szCs w:val="22"/>
              </w:rPr>
              <w:t>nclude manufacturer warning labels</w:t>
            </w:r>
            <w:r>
              <w:rPr>
                <w:szCs w:val="22"/>
              </w:rPr>
              <w:t xml:space="preserve">, </w:t>
            </w:r>
          </w:p>
          <w:p w14:paraId="6267C1BC" w14:textId="77777777" w:rsidR="006B3136" w:rsidRDefault="006B3136" w:rsidP="006B3136">
            <w:pPr>
              <w:numPr>
                <w:ilvl w:val="0"/>
                <w:numId w:val="8"/>
              </w:numPr>
              <w:rPr>
                <w:szCs w:val="22"/>
              </w:rPr>
            </w:pPr>
            <w:r>
              <w:rPr>
                <w:szCs w:val="22"/>
              </w:rPr>
              <w:t xml:space="preserve">Not passed expiration date </w:t>
            </w:r>
          </w:p>
          <w:p w14:paraId="4180321F" w14:textId="77777777" w:rsidR="006B3136" w:rsidRDefault="006B3136" w:rsidP="006B3136">
            <w:pPr>
              <w:numPr>
                <w:ilvl w:val="0"/>
                <w:numId w:val="8"/>
              </w:numPr>
              <w:rPr>
                <w:szCs w:val="22"/>
              </w:rPr>
            </w:pPr>
            <w:r>
              <w:rPr>
                <w:szCs w:val="22"/>
              </w:rPr>
              <w:t xml:space="preserve">Stored away from danger or children, </w:t>
            </w:r>
            <w:proofErr w:type="spellStart"/>
            <w:r>
              <w:rPr>
                <w:szCs w:val="22"/>
              </w:rPr>
              <w:t>etc</w:t>
            </w:r>
            <w:proofErr w:type="spellEnd"/>
          </w:p>
          <w:p w14:paraId="6E0FAD85" w14:textId="77777777" w:rsidR="006B3136" w:rsidRPr="006662B9" w:rsidRDefault="006B3136" w:rsidP="006B3136">
            <w:pPr>
              <w:numPr>
                <w:ilvl w:val="0"/>
                <w:numId w:val="8"/>
              </w:numPr>
              <w:rPr>
                <w:szCs w:val="22"/>
              </w:rPr>
            </w:pPr>
            <w:r>
              <w:rPr>
                <w:szCs w:val="22"/>
              </w:rPr>
              <w:t>SDS sheets accessible, up to date</w:t>
            </w:r>
          </w:p>
          <w:p w14:paraId="6A80B47C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>Trash bins not overflowing (call housekeeping X____)</w:t>
            </w:r>
          </w:p>
          <w:p w14:paraId="6698EBE9" w14:textId="77777777" w:rsidR="006B3136" w:rsidRDefault="006B3136" w:rsidP="006B3136">
            <w:pPr>
              <w:ind w:left="540" w:hanging="360"/>
              <w:rPr>
                <w:szCs w:val="22"/>
              </w:rPr>
            </w:pPr>
            <w:r w:rsidRPr="00B40376">
              <w:rPr>
                <w:b/>
                <w:szCs w:val="22"/>
              </w:rPr>
              <w:t>O2 tanks</w:t>
            </w:r>
            <w:r>
              <w:rPr>
                <w:szCs w:val="22"/>
              </w:rPr>
              <w:t xml:space="preserve"> </w:t>
            </w:r>
          </w:p>
          <w:p w14:paraId="139F34F2" w14:textId="77777777" w:rsidR="006B3136" w:rsidRDefault="006B3136" w:rsidP="006B3136">
            <w:pPr>
              <w:numPr>
                <w:ilvl w:val="0"/>
                <w:numId w:val="20"/>
              </w:numPr>
              <w:rPr>
                <w:szCs w:val="22"/>
              </w:rPr>
            </w:pPr>
            <w:r>
              <w:rPr>
                <w:szCs w:val="22"/>
              </w:rPr>
              <w:t>Stored in approved storage</w:t>
            </w:r>
          </w:p>
          <w:p w14:paraId="5DBEDF96" w14:textId="77777777" w:rsidR="006B3136" w:rsidRDefault="006B3136" w:rsidP="006B3136">
            <w:pPr>
              <w:numPr>
                <w:ilvl w:val="0"/>
                <w:numId w:val="20"/>
              </w:numPr>
              <w:rPr>
                <w:szCs w:val="22"/>
              </w:rPr>
            </w:pPr>
            <w:r>
              <w:rPr>
                <w:szCs w:val="22"/>
              </w:rPr>
              <w:t>No O2 left standing on the floor</w:t>
            </w:r>
          </w:p>
          <w:p w14:paraId="7E9455C1" w14:textId="77777777" w:rsidR="006B3136" w:rsidRDefault="006B3136" w:rsidP="006B3136">
            <w:pPr>
              <w:numPr>
                <w:ilvl w:val="0"/>
                <w:numId w:val="20"/>
              </w:numPr>
              <w:rPr>
                <w:szCs w:val="22"/>
              </w:rPr>
            </w:pPr>
            <w:r>
              <w:rPr>
                <w:szCs w:val="22"/>
              </w:rPr>
              <w:t>Empty tanks should be replaced</w:t>
            </w:r>
          </w:p>
          <w:p w14:paraId="1BAACC45" w14:textId="77777777" w:rsidR="006B3136" w:rsidRPr="00220B7A" w:rsidRDefault="006B3136" w:rsidP="006B3136">
            <w:pPr>
              <w:numPr>
                <w:ilvl w:val="0"/>
                <w:numId w:val="20"/>
              </w:numPr>
              <w:rPr>
                <w:szCs w:val="22"/>
              </w:rPr>
            </w:pPr>
            <w:r>
              <w:rPr>
                <w:szCs w:val="22"/>
              </w:rPr>
              <w:t xml:space="preserve">(call Respiratory Therapy for issues </w:t>
            </w:r>
            <w:proofErr w:type="spellStart"/>
            <w:r>
              <w:rPr>
                <w:szCs w:val="22"/>
              </w:rPr>
              <w:t>xxxx</w:t>
            </w:r>
            <w:proofErr w:type="spellEnd"/>
            <w:r>
              <w:rPr>
                <w:szCs w:val="22"/>
              </w:rPr>
              <w:t>)</w:t>
            </w:r>
          </w:p>
          <w:p w14:paraId="026B2FFD" w14:textId="77777777" w:rsidR="006B3136" w:rsidRPr="006662B9" w:rsidRDefault="006B3136" w:rsidP="006B3136">
            <w:pPr>
              <w:rPr>
                <w:szCs w:val="22"/>
              </w:rPr>
            </w:pPr>
          </w:p>
        </w:tc>
        <w:tc>
          <w:tcPr>
            <w:tcW w:w="900" w:type="pct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</w:tcPr>
          <w:p w14:paraId="651CA3DF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16C78D3D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463EF315">
                <v:shape id="_x0000_i1102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008224DF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78003F92">
                <v:shape id="_x0000_i1103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1BCD2BF9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3C93C72A">
                <v:shape id="_x0000_i1104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291CA256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4A8C8908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0C71DA8E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0C4C6B4E">
                <v:shape id="_x0000_i1105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06DA1EE7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6ABD4907">
                <v:shape id="_x0000_i1106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78E048EC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4F5A911A" w14:textId="77777777" w:rsidR="006B3136" w:rsidRDefault="006B3136" w:rsidP="006B3136">
            <w:pPr>
              <w:rPr>
                <w:szCs w:val="22"/>
              </w:rPr>
            </w:pPr>
          </w:p>
          <w:p w14:paraId="607D6697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45D58805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2BD00780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6BC919D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7AA78C7F">
                <v:shape id="_x0000_i1107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6B2B2540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08C5E71D">
                <v:shape id="_x0000_i1108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7140F3B2" w14:textId="77777777" w:rsidR="006B3136" w:rsidRPr="006662B9" w:rsidRDefault="006B3136" w:rsidP="006B3136">
            <w:pPr>
              <w:ind w:left="540" w:hanging="360"/>
              <w:rPr>
                <w:szCs w:val="22"/>
              </w:rPr>
            </w:pPr>
          </w:p>
        </w:tc>
      </w:tr>
    </w:tbl>
    <w:p w14:paraId="0583000F" w14:textId="77777777" w:rsidR="006B3136" w:rsidRDefault="006B3136"/>
    <w:p w14:paraId="0DA5F15B" w14:textId="77777777" w:rsidR="000E7557" w:rsidRDefault="000E7557">
      <w:r>
        <w:br w:type="page"/>
      </w:r>
    </w:p>
    <w:tbl>
      <w:tblPr>
        <w:tblW w:w="5721" w:type="pct"/>
        <w:tblInd w:w="-710" w:type="dxa"/>
        <w:tblBorders>
          <w:top w:val="single" w:sz="8" w:space="0" w:color="003366"/>
          <w:left w:val="single" w:sz="8" w:space="0" w:color="003366"/>
          <w:bottom w:val="single" w:sz="8" w:space="0" w:color="003366"/>
          <w:right w:val="single" w:sz="8" w:space="0" w:color="003366"/>
          <w:insideH w:val="single" w:sz="8" w:space="0" w:color="003366"/>
          <w:insideV w:val="single" w:sz="8" w:space="0" w:color="00336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"/>
        <w:gridCol w:w="7144"/>
        <w:gridCol w:w="1784"/>
      </w:tblGrid>
      <w:tr w:rsidR="006B3136" w:rsidRPr="006662B9" w14:paraId="4ED58E25" w14:textId="77777777">
        <w:trPr>
          <w:cantSplit/>
          <w:trHeight w:val="144"/>
        </w:trPr>
        <w:tc>
          <w:tcPr>
            <w:tcW w:w="495" w:type="pct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nil"/>
            </w:tcBorders>
            <w:shd w:val="clear" w:color="auto" w:fill="C0C0C0"/>
          </w:tcPr>
          <w:p w14:paraId="3228E27D" w14:textId="77777777" w:rsidR="006B3136" w:rsidRPr="000820C3" w:rsidRDefault="006B3136" w:rsidP="006B3136">
            <w:pPr>
              <w:rPr>
                <w:b/>
                <w:szCs w:val="22"/>
              </w:rPr>
            </w:pPr>
            <w:r w:rsidRPr="000820C3">
              <w:rPr>
                <w:b/>
                <w:szCs w:val="22"/>
              </w:rPr>
              <w:t>Passed?</w:t>
            </w:r>
          </w:p>
          <w:p w14:paraId="65859240" w14:textId="77777777" w:rsidR="006B3136" w:rsidRPr="006662B9" w:rsidRDefault="006B3136" w:rsidP="006B3136">
            <w:pPr>
              <w:ind w:left="540" w:hanging="360"/>
              <w:rPr>
                <w:szCs w:val="22"/>
              </w:rPr>
            </w:pPr>
            <w:r w:rsidRPr="000820C3">
              <w:rPr>
                <w:b/>
                <w:szCs w:val="22"/>
              </w:rPr>
              <w:t>Y/N</w:t>
            </w:r>
          </w:p>
        </w:tc>
        <w:tc>
          <w:tcPr>
            <w:tcW w:w="3605" w:type="pct"/>
            <w:tcBorders>
              <w:top w:val="single" w:sz="8" w:space="0" w:color="003366"/>
              <w:left w:val="nil"/>
              <w:bottom w:val="single" w:sz="8" w:space="0" w:color="003366"/>
              <w:right w:val="single" w:sz="8" w:space="0" w:color="003366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488DF8" w14:textId="77777777" w:rsidR="006B3136" w:rsidRPr="000E7557" w:rsidRDefault="006B3136" w:rsidP="006B3136">
            <w:pPr>
              <w:ind w:left="540" w:hanging="360"/>
              <w:jc w:val="center"/>
              <w:rPr>
                <w:b/>
                <w:sz w:val="32"/>
                <w:szCs w:val="32"/>
              </w:rPr>
            </w:pPr>
            <w:r w:rsidRPr="000E7557">
              <w:rPr>
                <w:b/>
                <w:sz w:val="32"/>
                <w:szCs w:val="32"/>
              </w:rPr>
              <w:t>Medication Room</w:t>
            </w:r>
          </w:p>
          <w:p w14:paraId="0A7B5271" w14:textId="77777777" w:rsidR="006B3136" w:rsidRPr="000E7557" w:rsidRDefault="006B3136" w:rsidP="006B3136">
            <w:pPr>
              <w:ind w:left="540" w:hanging="360"/>
              <w:jc w:val="center"/>
              <w:rPr>
                <w:sz w:val="32"/>
                <w:szCs w:val="32"/>
              </w:rPr>
            </w:pPr>
            <w:r w:rsidRPr="000E7557">
              <w:rPr>
                <w:sz w:val="32"/>
                <w:szCs w:val="32"/>
              </w:rPr>
              <w:t>Staff Assignment #2</w:t>
            </w:r>
          </w:p>
        </w:tc>
        <w:tc>
          <w:tcPr>
            <w:tcW w:w="900" w:type="pct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C0C0C0"/>
            <w:vAlign w:val="bottom"/>
          </w:tcPr>
          <w:p w14:paraId="38166961" w14:textId="77777777" w:rsidR="006B3136" w:rsidRPr="0087418C" w:rsidRDefault="006B3136" w:rsidP="006B3136">
            <w:pPr>
              <w:ind w:left="540" w:hanging="360"/>
              <w:jc w:val="center"/>
              <w:rPr>
                <w:b/>
                <w:szCs w:val="22"/>
              </w:rPr>
            </w:pPr>
            <w:r w:rsidRPr="0087418C">
              <w:rPr>
                <w:b/>
                <w:szCs w:val="22"/>
              </w:rPr>
              <w:t>Who to call to fix/correct:</w:t>
            </w:r>
          </w:p>
        </w:tc>
      </w:tr>
      <w:tr w:rsidR="006B3136" w:rsidRPr="006662B9" w14:paraId="49C2E8DD" w14:textId="77777777">
        <w:trPr>
          <w:cantSplit/>
          <w:trHeight w:val="144"/>
        </w:trPr>
        <w:tc>
          <w:tcPr>
            <w:tcW w:w="495" w:type="pct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nil"/>
            </w:tcBorders>
          </w:tcPr>
          <w:p w14:paraId="71BB0E76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63A06B4F">
                <v:shape id="_x0000_i1110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1C419323">
                <v:shape id="_x0000_i1111" type="#_x0000_t75" style="width:13.3pt;height:13.3pt" o:bullet="t">
                  <v:imagedata r:id="rId10" o:title=""/>
                </v:shape>
              </w:pict>
            </w:r>
          </w:p>
          <w:p w14:paraId="3026A9B9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5649E490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6BD257A7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7F799EB8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77CAFF30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41ACC880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1AB66C9A">
                <v:shape id="_x0000_i1112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6370FCFA">
                <v:shape id="_x0000_i1113" type="#_x0000_t75" style="width:13.3pt;height:13.3pt" o:bullet="t">
                  <v:imagedata r:id="rId10" o:title=""/>
                </v:shape>
              </w:pict>
            </w:r>
          </w:p>
          <w:p w14:paraId="1C94BE47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00A5E308">
                <v:shape id="_x0000_i1114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77036612">
                <v:shape id="_x0000_i1115" type="#_x0000_t75" style="width:13.3pt;height:13.3pt" o:bullet="t">
                  <v:imagedata r:id="rId10" o:title=""/>
                </v:shape>
              </w:pict>
            </w:r>
          </w:p>
          <w:p w14:paraId="1154733A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6FD52BD8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5FFFEB03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77E7C181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586FBB46">
                <v:shape id="_x0000_i1116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51703FAD">
                <v:shape id="_x0000_i1117" type="#_x0000_t75" style="width:13.3pt;height:13.3pt" o:bullet="t">
                  <v:imagedata r:id="rId10" o:title=""/>
                </v:shape>
              </w:pict>
            </w:r>
          </w:p>
          <w:p w14:paraId="10F775E4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00726168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3F0F8163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5A47A21E">
                <v:shape id="_x0000_i1118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092343AD">
                <v:shape id="_x0000_i1119" type="#_x0000_t75" style="width:13.3pt;height:13.3pt" o:bullet="t">
                  <v:imagedata r:id="rId10" o:title=""/>
                </v:shape>
              </w:pict>
            </w:r>
          </w:p>
          <w:p w14:paraId="50E38C0E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28E7F11B">
                <v:shape id="_x0000_i1120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6519678E">
                <v:shape id="_x0000_i1121" type="#_x0000_t75" style="width:13.3pt;height:13.3pt" o:bullet="t">
                  <v:imagedata r:id="rId10" o:title=""/>
                </v:shape>
              </w:pict>
            </w:r>
          </w:p>
          <w:p w14:paraId="4480D944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1E1BD9ED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2D8412DE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1AA6AF1F">
                <v:shape id="_x0000_i1122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0798E765">
                <v:shape id="_x0000_i1123" type="#_x0000_t75" style="width:13.3pt;height:13.3pt" o:bullet="t">
                  <v:imagedata r:id="rId10" o:title=""/>
                </v:shape>
              </w:pict>
            </w:r>
          </w:p>
          <w:p w14:paraId="3ED4AA36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7F92B21B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39C7A381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3AD862B5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0FF1CAD6">
                <v:shape id="_x0000_i1124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49FF2F9C">
                <v:shape id="_x0000_i1125" type="#_x0000_t75" style="width:13.3pt;height:13.3pt" o:bullet="t">
                  <v:imagedata r:id="rId10" o:title=""/>
                </v:shape>
              </w:pict>
            </w:r>
          </w:p>
          <w:p w14:paraId="1A4F813D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771DBF93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4B4B5001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23491BE5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5DD25288">
                <v:shape id="_x0000_i1126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68B50398">
                <v:shape id="_x0000_i1127" type="#_x0000_t75" style="width:13.3pt;height:13.3pt" o:bullet="t">
                  <v:imagedata r:id="rId10" o:title=""/>
                </v:shape>
              </w:pict>
            </w:r>
          </w:p>
          <w:p w14:paraId="46BFD863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48DD30A5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8A00C3F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0357D668">
                <v:shape id="_x0000_i1128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5BC914BE">
                <v:shape id="_x0000_i1129" type="#_x0000_t75" style="width:13.3pt;height:13.3pt" o:bullet="t">
                  <v:imagedata r:id="rId10" o:title=""/>
                </v:shape>
              </w:pict>
            </w:r>
          </w:p>
          <w:p w14:paraId="5F02B2B6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058EEA8E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56C8F56B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4C2DA95F">
                <v:shape id="_x0000_i1130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0EC76E04">
                <v:shape id="_x0000_i1131" type="#_x0000_t75" style="width:13.3pt;height:13.3pt" o:bullet="t">
                  <v:imagedata r:id="rId10" o:title=""/>
                </v:shape>
              </w:pict>
            </w:r>
          </w:p>
          <w:p w14:paraId="767BEDAC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0B59DD98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1196B84F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5E2968FE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13D45464">
                <v:shape id="_x0000_i1132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53B63800">
                <v:shape id="_x0000_i1133" type="#_x0000_t75" style="width:13.3pt;height:13.3pt" o:bullet="t">
                  <v:imagedata r:id="rId10" o:title=""/>
                </v:shape>
              </w:pict>
            </w:r>
          </w:p>
          <w:p w14:paraId="75ADBE3F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25687F42" w14:textId="77777777" w:rsidR="006B3136" w:rsidRPr="00E52419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108F3045">
                <v:shape id="_x0000_i1134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603B797E">
                <v:shape id="_x0000_i1135" type="#_x0000_t75" style="width:13.3pt;height:13.3pt" o:bullet="t">
                  <v:imagedata r:id="rId10" o:title=""/>
                </v:shape>
              </w:pict>
            </w:r>
          </w:p>
          <w:p w14:paraId="34E6D0EF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15EA1F05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64B0B9FA">
                <v:shape id="_x0000_i1136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6ADB988A">
                <v:shape id="_x0000_i1137" type="#_x0000_t75" style="width:13.3pt;height:13.3pt" o:bullet="t">
                  <v:imagedata r:id="rId10" o:title=""/>
                </v:shape>
              </w:pict>
            </w:r>
          </w:p>
          <w:p w14:paraId="51B4AD26" w14:textId="77777777" w:rsidR="006B3136" w:rsidRPr="006662B9" w:rsidRDefault="006B3136" w:rsidP="006B3136">
            <w:pPr>
              <w:ind w:left="540" w:hanging="360"/>
              <w:rPr>
                <w:szCs w:val="22"/>
              </w:rPr>
            </w:pPr>
          </w:p>
        </w:tc>
        <w:tc>
          <w:tcPr>
            <w:tcW w:w="3605" w:type="pct"/>
            <w:tcBorders>
              <w:top w:val="single" w:sz="8" w:space="0" w:color="003366"/>
              <w:left w:val="nil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637CB3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>Door to Med Room</w:t>
            </w:r>
          </w:p>
          <w:p w14:paraId="52B39619" w14:textId="77777777" w:rsidR="006B3136" w:rsidRDefault="006B3136" w:rsidP="006B3136">
            <w:pPr>
              <w:numPr>
                <w:ilvl w:val="0"/>
                <w:numId w:val="33"/>
              </w:numPr>
              <w:rPr>
                <w:szCs w:val="22"/>
              </w:rPr>
            </w:pPr>
            <w:r>
              <w:rPr>
                <w:szCs w:val="22"/>
              </w:rPr>
              <w:t>Locked, per policy</w:t>
            </w:r>
          </w:p>
          <w:p w14:paraId="4E922A54" w14:textId="77777777" w:rsidR="006B3136" w:rsidRDefault="006B3136" w:rsidP="006B3136">
            <w:pPr>
              <w:numPr>
                <w:ilvl w:val="0"/>
                <w:numId w:val="13"/>
              </w:numPr>
              <w:rPr>
                <w:szCs w:val="22"/>
              </w:rPr>
            </w:pPr>
            <w:r>
              <w:rPr>
                <w:szCs w:val="22"/>
              </w:rPr>
              <w:t>Door not “propped” open, lock not taped over</w:t>
            </w:r>
          </w:p>
          <w:p w14:paraId="586EABE9" w14:textId="77777777" w:rsidR="006B3136" w:rsidRDefault="006B3136" w:rsidP="006B3136">
            <w:pPr>
              <w:numPr>
                <w:ilvl w:val="0"/>
                <w:numId w:val="13"/>
              </w:numPr>
              <w:rPr>
                <w:szCs w:val="22"/>
              </w:rPr>
            </w:pPr>
            <w:r>
              <w:rPr>
                <w:szCs w:val="22"/>
              </w:rPr>
              <w:t>Combination for lock not posted near door</w:t>
            </w:r>
          </w:p>
          <w:p w14:paraId="28C5E9DB" w14:textId="77777777" w:rsidR="006B3136" w:rsidRDefault="006B3136" w:rsidP="006B3136">
            <w:pPr>
              <w:numPr>
                <w:ilvl w:val="0"/>
                <w:numId w:val="13"/>
              </w:numPr>
              <w:rPr>
                <w:szCs w:val="22"/>
              </w:rPr>
            </w:pPr>
            <w:r>
              <w:rPr>
                <w:szCs w:val="22"/>
              </w:rPr>
              <w:t>Key for meds not stored near the locked meds</w:t>
            </w:r>
          </w:p>
          <w:p w14:paraId="4BA932BA" w14:textId="77777777" w:rsidR="006B3136" w:rsidRPr="00B40376" w:rsidRDefault="006B3136" w:rsidP="006B3136">
            <w:pPr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Check all drawers and cabinets for expired, unnecessary stuff.    </w:t>
            </w:r>
          </w:p>
          <w:p w14:paraId="350BDDF1" w14:textId="77777777" w:rsidR="006B3136" w:rsidRPr="00B40376" w:rsidRDefault="006B3136" w:rsidP="006B3136">
            <w:pPr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IV Pumps </w:t>
            </w:r>
          </w:p>
          <w:p w14:paraId="234E2E42" w14:textId="77777777" w:rsidR="006B3136" w:rsidRDefault="006B3136" w:rsidP="006B3136">
            <w:pPr>
              <w:numPr>
                <w:ilvl w:val="0"/>
                <w:numId w:val="10"/>
              </w:numPr>
              <w:rPr>
                <w:szCs w:val="22"/>
              </w:rPr>
            </w:pPr>
            <w:r w:rsidRPr="00D86CE7">
              <w:rPr>
                <w:szCs w:val="22"/>
              </w:rPr>
              <w:t>PMs up to date</w:t>
            </w:r>
          </w:p>
          <w:p w14:paraId="09516D4D" w14:textId="77777777" w:rsidR="006B3136" w:rsidRPr="00851CEF" w:rsidRDefault="006B3136" w:rsidP="006B3136">
            <w:pPr>
              <w:numPr>
                <w:ilvl w:val="0"/>
                <w:numId w:val="10"/>
              </w:numPr>
              <w:rPr>
                <w:szCs w:val="22"/>
              </w:rPr>
            </w:pPr>
            <w:r>
              <w:rPr>
                <w:szCs w:val="22"/>
              </w:rPr>
              <w:t>C</w:t>
            </w:r>
            <w:r w:rsidRPr="00D86CE7">
              <w:rPr>
                <w:szCs w:val="22"/>
              </w:rPr>
              <w:t>leaned per policy</w:t>
            </w:r>
          </w:p>
          <w:p w14:paraId="13DAD5DA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>Refrigerators/freezers</w:t>
            </w:r>
          </w:p>
          <w:p w14:paraId="4D4ACC7C" w14:textId="77777777" w:rsidR="006B3136" w:rsidRDefault="006B3136" w:rsidP="006B3136">
            <w:pPr>
              <w:numPr>
                <w:ilvl w:val="0"/>
                <w:numId w:val="9"/>
              </w:numPr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E82DCA">
              <w:rPr>
                <w:szCs w:val="22"/>
              </w:rPr>
              <w:t>emperature logs complete</w:t>
            </w:r>
          </w:p>
          <w:p w14:paraId="4993850B" w14:textId="77777777" w:rsidR="006B3136" w:rsidRDefault="006B3136" w:rsidP="006B3136">
            <w:pPr>
              <w:numPr>
                <w:ilvl w:val="0"/>
                <w:numId w:val="9"/>
              </w:numPr>
              <w:rPr>
                <w:szCs w:val="22"/>
              </w:rPr>
            </w:pPr>
            <w:r>
              <w:rPr>
                <w:szCs w:val="22"/>
              </w:rPr>
              <w:t>Action is noted on out of range values</w:t>
            </w:r>
          </w:p>
          <w:p w14:paraId="3B63C23A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>No pre-labeled/unfilled syringes</w:t>
            </w:r>
          </w:p>
          <w:p w14:paraId="7D1EECA1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Look alike-sound alike meds </w:t>
            </w:r>
          </w:p>
          <w:p w14:paraId="2668DA38" w14:textId="77777777" w:rsidR="006B3136" w:rsidRDefault="006B3136" w:rsidP="006B3136">
            <w:pPr>
              <w:numPr>
                <w:ilvl w:val="0"/>
                <w:numId w:val="21"/>
              </w:numPr>
              <w:rPr>
                <w:szCs w:val="22"/>
              </w:rPr>
            </w:pPr>
            <w:r>
              <w:rPr>
                <w:szCs w:val="22"/>
              </w:rPr>
              <w:t xml:space="preserve">Stored per policy (stickers, separated, </w:t>
            </w:r>
            <w:proofErr w:type="spellStart"/>
            <w:r>
              <w:rPr>
                <w:szCs w:val="22"/>
              </w:rPr>
              <w:t>etc</w:t>
            </w:r>
            <w:proofErr w:type="spellEnd"/>
            <w:r>
              <w:rPr>
                <w:szCs w:val="22"/>
              </w:rPr>
              <w:t>)</w:t>
            </w:r>
          </w:p>
          <w:p w14:paraId="1F886864" w14:textId="77777777" w:rsidR="006B3136" w:rsidRDefault="006B3136" w:rsidP="006B3136">
            <w:pPr>
              <w:numPr>
                <w:ilvl w:val="0"/>
                <w:numId w:val="21"/>
              </w:numPr>
              <w:rPr>
                <w:szCs w:val="22"/>
              </w:rPr>
            </w:pPr>
            <w:r>
              <w:rPr>
                <w:szCs w:val="22"/>
              </w:rPr>
              <w:t>LASA list is posted or readily available</w:t>
            </w:r>
          </w:p>
          <w:p w14:paraId="4F199A32" w14:textId="77777777" w:rsidR="007C393B" w:rsidRDefault="007C393B" w:rsidP="006B3136">
            <w:pPr>
              <w:numPr>
                <w:ilvl w:val="0"/>
                <w:numId w:val="21"/>
              </w:numPr>
              <w:rPr>
                <w:szCs w:val="22"/>
              </w:rPr>
            </w:pPr>
            <w:r>
              <w:rPr>
                <w:szCs w:val="22"/>
              </w:rPr>
              <w:t>Staff can speak to</w:t>
            </w:r>
          </w:p>
          <w:p w14:paraId="243D5026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IV Bags </w:t>
            </w:r>
          </w:p>
          <w:p w14:paraId="5F388F6E" w14:textId="77777777" w:rsidR="006B3136" w:rsidRDefault="006B3136" w:rsidP="006B3136">
            <w:pPr>
              <w:numPr>
                <w:ilvl w:val="0"/>
                <w:numId w:val="25"/>
              </w:numPr>
              <w:rPr>
                <w:szCs w:val="22"/>
              </w:rPr>
            </w:pPr>
            <w:r>
              <w:rPr>
                <w:szCs w:val="22"/>
              </w:rPr>
              <w:t>Check for expiration date</w:t>
            </w:r>
          </w:p>
          <w:p w14:paraId="17E34FB2" w14:textId="77777777" w:rsidR="006B3136" w:rsidRDefault="006B3136" w:rsidP="006B3136">
            <w:pPr>
              <w:numPr>
                <w:ilvl w:val="0"/>
                <w:numId w:val="25"/>
              </w:numPr>
              <w:rPr>
                <w:szCs w:val="22"/>
              </w:rPr>
            </w:pPr>
            <w:r>
              <w:rPr>
                <w:szCs w:val="22"/>
              </w:rPr>
              <w:t>Ensure bags are not spiked prior to use, per policy</w:t>
            </w:r>
          </w:p>
          <w:p w14:paraId="06752640" w14:textId="77777777" w:rsidR="006B3136" w:rsidRDefault="006B3136" w:rsidP="006B3136">
            <w:pPr>
              <w:numPr>
                <w:ilvl w:val="0"/>
                <w:numId w:val="26"/>
              </w:numPr>
              <w:rPr>
                <w:szCs w:val="22"/>
              </w:rPr>
            </w:pPr>
            <w:r>
              <w:rPr>
                <w:szCs w:val="22"/>
              </w:rPr>
              <w:t>Clean IV pumps must be covered and plugged in</w:t>
            </w:r>
          </w:p>
          <w:p w14:paraId="57491CC5" w14:textId="77777777" w:rsidR="006B3136" w:rsidRPr="00B40376" w:rsidRDefault="006B3136" w:rsidP="006B3136">
            <w:pPr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  Multi-dose vials </w:t>
            </w:r>
          </w:p>
          <w:p w14:paraId="2AE1A243" w14:textId="77777777" w:rsidR="007C393B" w:rsidRDefault="006B3136" w:rsidP="006B3136">
            <w:pPr>
              <w:numPr>
                <w:ilvl w:val="0"/>
                <w:numId w:val="14"/>
              </w:numPr>
              <w:rPr>
                <w:szCs w:val="22"/>
              </w:rPr>
            </w:pPr>
            <w:r>
              <w:rPr>
                <w:szCs w:val="22"/>
              </w:rPr>
              <w:t>Labeled with the beyond use date or the date they are to expire</w:t>
            </w:r>
          </w:p>
          <w:p w14:paraId="2D1A9F03" w14:textId="77777777" w:rsidR="007C393B" w:rsidRDefault="007C393B" w:rsidP="006B3136">
            <w:pPr>
              <w:numPr>
                <w:ilvl w:val="0"/>
                <w:numId w:val="14"/>
              </w:numPr>
              <w:rPr>
                <w:szCs w:val="22"/>
              </w:rPr>
            </w:pPr>
            <w:r>
              <w:rPr>
                <w:szCs w:val="22"/>
              </w:rPr>
              <w:t>Not kept for reuse if opened and used in a patient care area</w:t>
            </w:r>
          </w:p>
          <w:p w14:paraId="7152F22E" w14:textId="77777777" w:rsidR="006B3136" w:rsidRDefault="007C393B" w:rsidP="006B3136">
            <w:pPr>
              <w:numPr>
                <w:ilvl w:val="0"/>
                <w:numId w:val="14"/>
              </w:numPr>
              <w:rPr>
                <w:szCs w:val="22"/>
              </w:rPr>
            </w:pPr>
            <w:r>
              <w:rPr>
                <w:szCs w:val="22"/>
              </w:rPr>
              <w:t>No opened single dose vials kept for reuse</w:t>
            </w:r>
            <w:r w:rsidR="006B3136">
              <w:rPr>
                <w:szCs w:val="22"/>
              </w:rPr>
              <w:t xml:space="preserve"> </w:t>
            </w:r>
          </w:p>
          <w:p w14:paraId="1621C27A" w14:textId="77777777" w:rsidR="006B3136" w:rsidRDefault="006B3136" w:rsidP="006B3136">
            <w:pPr>
              <w:numPr>
                <w:ilvl w:val="0"/>
                <w:numId w:val="14"/>
              </w:numPr>
              <w:rPr>
                <w:szCs w:val="22"/>
              </w:rPr>
            </w:pPr>
            <w:r>
              <w:rPr>
                <w:szCs w:val="22"/>
              </w:rPr>
              <w:t>Expire 28 days after opening</w:t>
            </w:r>
          </w:p>
          <w:p w14:paraId="282E8E39" w14:textId="77777777" w:rsidR="006B3136" w:rsidRDefault="006B3136" w:rsidP="006B3136">
            <w:pPr>
              <w:numPr>
                <w:ilvl w:val="0"/>
                <w:numId w:val="14"/>
              </w:numPr>
              <w:rPr>
                <w:szCs w:val="22"/>
              </w:rPr>
            </w:pPr>
            <w:r>
              <w:rPr>
                <w:szCs w:val="22"/>
              </w:rPr>
              <w:t>no medications are expired.</w:t>
            </w:r>
          </w:p>
          <w:p w14:paraId="1D12FAA0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Ceiling tiles </w:t>
            </w:r>
          </w:p>
          <w:p w14:paraId="7C257E66" w14:textId="77777777" w:rsidR="006B3136" w:rsidRDefault="006B3136" w:rsidP="006B3136">
            <w:pPr>
              <w:numPr>
                <w:ilvl w:val="0"/>
                <w:numId w:val="6"/>
              </w:numPr>
              <w:rPr>
                <w:szCs w:val="22"/>
              </w:rPr>
            </w:pPr>
            <w:r>
              <w:rPr>
                <w:szCs w:val="22"/>
              </w:rPr>
              <w:t>Ar</w:t>
            </w:r>
            <w:r w:rsidRPr="008E53FF">
              <w:rPr>
                <w:szCs w:val="22"/>
              </w:rPr>
              <w:t>e in place and clean</w:t>
            </w:r>
          </w:p>
          <w:p w14:paraId="456F0AB0" w14:textId="77777777" w:rsidR="006B3136" w:rsidRDefault="006B3136" w:rsidP="006B3136">
            <w:pPr>
              <w:numPr>
                <w:ilvl w:val="0"/>
                <w:numId w:val="6"/>
              </w:numPr>
              <w:rPr>
                <w:szCs w:val="22"/>
              </w:rPr>
            </w:pPr>
            <w:r>
              <w:rPr>
                <w:szCs w:val="22"/>
              </w:rPr>
              <w:t>Not cracked, wet or stained</w:t>
            </w:r>
          </w:p>
          <w:p w14:paraId="4FF9D0B0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>Sprinkler heads</w:t>
            </w:r>
          </w:p>
          <w:p w14:paraId="3DC7C61B" w14:textId="77777777" w:rsidR="006B3136" w:rsidRDefault="006B3136" w:rsidP="006B3136">
            <w:pPr>
              <w:numPr>
                <w:ilvl w:val="0"/>
                <w:numId w:val="7"/>
              </w:numPr>
              <w:rPr>
                <w:szCs w:val="22"/>
              </w:rPr>
            </w:pPr>
            <w:r w:rsidRPr="008E53FF">
              <w:rPr>
                <w:szCs w:val="22"/>
              </w:rPr>
              <w:t>18” clearance under sprinkler heads</w:t>
            </w:r>
          </w:p>
          <w:p w14:paraId="3407CF4E" w14:textId="77777777" w:rsidR="006B3136" w:rsidRPr="008E53FF" w:rsidRDefault="006B3136" w:rsidP="006B3136">
            <w:pPr>
              <w:numPr>
                <w:ilvl w:val="0"/>
                <w:numId w:val="7"/>
              </w:numPr>
              <w:rPr>
                <w:szCs w:val="22"/>
              </w:rPr>
            </w:pPr>
            <w:r>
              <w:rPr>
                <w:szCs w:val="22"/>
              </w:rPr>
              <w:t>Not bent or rusted, the ring is flush with ceiling</w:t>
            </w:r>
          </w:p>
          <w:p w14:paraId="2AA8A07B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>Hand Sanitizer</w:t>
            </w:r>
          </w:p>
          <w:p w14:paraId="22214A8E" w14:textId="77777777" w:rsidR="006B3136" w:rsidRDefault="006B3136" w:rsidP="006B3136">
            <w:pPr>
              <w:numPr>
                <w:ilvl w:val="0"/>
                <w:numId w:val="24"/>
              </w:numPr>
              <w:rPr>
                <w:szCs w:val="22"/>
              </w:rPr>
            </w:pPr>
            <w:r>
              <w:rPr>
                <w:szCs w:val="22"/>
              </w:rPr>
              <w:t xml:space="preserve">Not empty </w:t>
            </w:r>
          </w:p>
          <w:p w14:paraId="7235E214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>Walls, ceilings</w:t>
            </w:r>
          </w:p>
          <w:p w14:paraId="182F17D3" w14:textId="77777777" w:rsidR="006B3136" w:rsidRPr="00C20275" w:rsidRDefault="006B3136" w:rsidP="006B3136">
            <w:pPr>
              <w:numPr>
                <w:ilvl w:val="0"/>
                <w:numId w:val="19"/>
              </w:numPr>
              <w:rPr>
                <w:szCs w:val="22"/>
              </w:rPr>
            </w:pPr>
            <w:r w:rsidRPr="00C20275">
              <w:rPr>
                <w:szCs w:val="22"/>
              </w:rPr>
              <w:t xml:space="preserve">In good repair, No damage or holes </w:t>
            </w:r>
          </w:p>
          <w:p w14:paraId="61B1A52F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Sharps containers </w:t>
            </w:r>
          </w:p>
          <w:p w14:paraId="771AEA5E" w14:textId="77777777" w:rsidR="006B3136" w:rsidRPr="00C20275" w:rsidRDefault="006B3136" w:rsidP="006B3136">
            <w:pPr>
              <w:numPr>
                <w:ilvl w:val="0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 xml:space="preserve">Are </w:t>
            </w:r>
            <w:r w:rsidRPr="006662B9">
              <w:rPr>
                <w:szCs w:val="22"/>
              </w:rPr>
              <w:t>secured/not overfilled</w:t>
            </w:r>
          </w:p>
          <w:p w14:paraId="5E9E005F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Under sink storage </w:t>
            </w:r>
          </w:p>
          <w:p w14:paraId="6E812FD3" w14:textId="77777777" w:rsidR="006B3136" w:rsidRPr="006D4DCB" w:rsidRDefault="006B3136" w:rsidP="006D4DCB">
            <w:pPr>
              <w:numPr>
                <w:ilvl w:val="0"/>
                <w:numId w:val="31"/>
              </w:numPr>
              <w:rPr>
                <w:szCs w:val="22"/>
              </w:rPr>
            </w:pPr>
            <w:r>
              <w:rPr>
                <w:szCs w:val="22"/>
              </w:rPr>
              <w:t xml:space="preserve">Clear of unapproved items (discard or properly store items) </w:t>
            </w:r>
          </w:p>
        </w:tc>
        <w:tc>
          <w:tcPr>
            <w:tcW w:w="900" w:type="pct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</w:tcPr>
          <w:p w14:paraId="6D14A065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0577D57B">
                <v:shape id="_x0000_i1138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4B5A2E83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5DB7401D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5A238149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1F23A4D0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35768A7E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1FABCFD4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61458029">
                <v:shape id="_x0000_i1139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1D50B981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425292BD">
                <v:shape id="_x0000_i1140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3CE95A43" w14:textId="77777777" w:rsidR="006B3136" w:rsidRDefault="006B3136" w:rsidP="006B3136">
            <w:pPr>
              <w:rPr>
                <w:szCs w:val="22"/>
              </w:rPr>
            </w:pPr>
          </w:p>
          <w:p w14:paraId="5F38925B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18539AFB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74D44170">
                <v:shape id="_x0000_i1141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5A6D5491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2F522029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7CA8846E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0DDF4B4B">
                <v:shape id="_x0000_i1142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67ED715C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4A583B69">
                <v:shape id="_x0000_i1143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1B22CAF0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20D01DF9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B1AA98E" w14:textId="77777777" w:rsidR="006B3136" w:rsidRPr="00400CE2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35EC09B4">
                <v:shape id="_x0000_i1144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78E78D17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61CA9C2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74A961CC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2119C5A6" w14:textId="77777777" w:rsidR="006B3136" w:rsidRPr="00280C54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3B3D2112">
                <v:shape id="_x0000_i1145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74C03290" w14:textId="77777777" w:rsidR="006B3136" w:rsidRDefault="006B3136" w:rsidP="006B3136">
            <w:pPr>
              <w:rPr>
                <w:szCs w:val="22"/>
              </w:rPr>
            </w:pPr>
          </w:p>
          <w:p w14:paraId="0C60C689" w14:textId="77777777" w:rsidR="006B3136" w:rsidRDefault="006B3136" w:rsidP="006B3136">
            <w:pPr>
              <w:rPr>
                <w:szCs w:val="22"/>
              </w:rPr>
            </w:pPr>
          </w:p>
          <w:p w14:paraId="77AD31EF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4A61988E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332A91D9">
                <v:shape id="_x0000_i1146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1D266DCF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64F5917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0329F14D">
                <v:shape id="_x0000_i1147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0D19BEB8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2FB659E2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01A3000F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545E177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7B1AC4AD">
                <v:shape id="_x0000_i1148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44E77DE7" w14:textId="77777777" w:rsidR="006B3136" w:rsidRDefault="006B3136" w:rsidP="006B3136">
            <w:pPr>
              <w:rPr>
                <w:szCs w:val="22"/>
              </w:rPr>
            </w:pPr>
          </w:p>
          <w:p w14:paraId="7FD5ECE4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4CEDEF32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4CF81969">
                <v:shape id="_x0000_i1149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5EFE417B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5B22F03C" w14:textId="77777777" w:rsidR="006B3136" w:rsidRPr="00E52419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64F3A596">
                <v:shape id="_x0000_i1150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666724DB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1DFDD774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72246087">
                <v:shape id="_x0000_i1151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2E3F3437" w14:textId="77777777" w:rsidR="006B3136" w:rsidRPr="006662B9" w:rsidRDefault="006B3136" w:rsidP="006B3136">
            <w:pPr>
              <w:ind w:left="540" w:hanging="360"/>
              <w:rPr>
                <w:szCs w:val="22"/>
              </w:rPr>
            </w:pPr>
          </w:p>
        </w:tc>
      </w:tr>
    </w:tbl>
    <w:p w14:paraId="556C39AE" w14:textId="77777777" w:rsidR="006B3136" w:rsidRDefault="006B3136">
      <w:r>
        <w:br w:type="page"/>
      </w:r>
    </w:p>
    <w:tbl>
      <w:tblPr>
        <w:tblW w:w="5779" w:type="pct"/>
        <w:tblInd w:w="-710" w:type="dxa"/>
        <w:tblBorders>
          <w:top w:val="single" w:sz="8" w:space="0" w:color="003366"/>
          <w:left w:val="single" w:sz="8" w:space="0" w:color="003366"/>
          <w:bottom w:val="single" w:sz="8" w:space="0" w:color="003366"/>
          <w:right w:val="single" w:sz="8" w:space="0" w:color="003366"/>
          <w:insideH w:val="single" w:sz="8" w:space="0" w:color="003366"/>
          <w:insideV w:val="single" w:sz="8" w:space="0" w:color="00336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7216"/>
        <w:gridCol w:w="1802"/>
      </w:tblGrid>
      <w:tr w:rsidR="006B3136" w:rsidRPr="006662B9" w14:paraId="6F26BE16" w14:textId="77777777">
        <w:trPr>
          <w:cantSplit/>
          <w:trHeight w:val="98"/>
        </w:trPr>
        <w:tc>
          <w:tcPr>
            <w:tcW w:w="495" w:type="pct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nil"/>
            </w:tcBorders>
            <w:shd w:val="clear" w:color="auto" w:fill="C0C0C0"/>
          </w:tcPr>
          <w:p w14:paraId="33EDA86C" w14:textId="77777777" w:rsidR="006B3136" w:rsidRPr="00ED0FEA" w:rsidRDefault="006B3136" w:rsidP="006B3136">
            <w:pPr>
              <w:rPr>
                <w:b/>
                <w:szCs w:val="22"/>
              </w:rPr>
            </w:pPr>
            <w:r w:rsidRPr="00ED0FEA">
              <w:rPr>
                <w:b/>
                <w:szCs w:val="22"/>
              </w:rPr>
              <w:t>Passed?</w:t>
            </w:r>
          </w:p>
          <w:p w14:paraId="3F62F367" w14:textId="77777777" w:rsidR="006B3136" w:rsidRPr="006662B9" w:rsidRDefault="006B3136" w:rsidP="006B3136">
            <w:pPr>
              <w:ind w:left="540" w:hanging="360"/>
              <w:rPr>
                <w:szCs w:val="22"/>
              </w:rPr>
            </w:pPr>
            <w:r w:rsidRPr="00ED0FEA">
              <w:rPr>
                <w:b/>
                <w:szCs w:val="22"/>
              </w:rPr>
              <w:t>Y/N</w:t>
            </w:r>
          </w:p>
        </w:tc>
        <w:tc>
          <w:tcPr>
            <w:tcW w:w="3605" w:type="pct"/>
            <w:tcBorders>
              <w:top w:val="single" w:sz="8" w:space="0" w:color="003366"/>
              <w:left w:val="nil"/>
              <w:bottom w:val="single" w:sz="8" w:space="0" w:color="003366"/>
              <w:right w:val="single" w:sz="8" w:space="0" w:color="003366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208AC9" w14:textId="77777777" w:rsidR="006B3136" w:rsidRPr="003C4454" w:rsidRDefault="006B3136" w:rsidP="006B3136">
            <w:pPr>
              <w:ind w:left="540" w:hanging="360"/>
              <w:jc w:val="center"/>
              <w:rPr>
                <w:b/>
                <w:sz w:val="36"/>
                <w:szCs w:val="22"/>
              </w:rPr>
            </w:pPr>
            <w:r w:rsidRPr="003C4454">
              <w:rPr>
                <w:b/>
                <w:sz w:val="36"/>
                <w:szCs w:val="22"/>
              </w:rPr>
              <w:t>Dirty and Clean Utility Room</w:t>
            </w:r>
          </w:p>
          <w:p w14:paraId="45792F17" w14:textId="77777777" w:rsidR="006B3136" w:rsidRDefault="006B3136" w:rsidP="006B3136">
            <w:pPr>
              <w:ind w:left="540" w:hanging="360"/>
              <w:jc w:val="center"/>
              <w:rPr>
                <w:szCs w:val="22"/>
              </w:rPr>
            </w:pPr>
            <w:r w:rsidRPr="003C4454">
              <w:rPr>
                <w:sz w:val="36"/>
                <w:szCs w:val="22"/>
              </w:rPr>
              <w:t>Staff Assignment #3</w:t>
            </w:r>
          </w:p>
        </w:tc>
        <w:tc>
          <w:tcPr>
            <w:tcW w:w="900" w:type="pct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C0C0C0"/>
          </w:tcPr>
          <w:p w14:paraId="551058AD" w14:textId="77777777" w:rsidR="006B3136" w:rsidRPr="006662B9" w:rsidRDefault="006B3136" w:rsidP="006B3136">
            <w:pPr>
              <w:ind w:left="540" w:hanging="360"/>
              <w:rPr>
                <w:szCs w:val="22"/>
              </w:rPr>
            </w:pPr>
            <w:r w:rsidRPr="0087418C">
              <w:rPr>
                <w:b/>
                <w:szCs w:val="22"/>
              </w:rPr>
              <w:t>Who to call to fix/correct:</w:t>
            </w:r>
          </w:p>
        </w:tc>
      </w:tr>
      <w:tr w:rsidR="006B3136" w:rsidRPr="006662B9" w14:paraId="334EE0CE" w14:textId="77777777">
        <w:trPr>
          <w:cantSplit/>
          <w:trHeight w:val="98"/>
        </w:trPr>
        <w:tc>
          <w:tcPr>
            <w:tcW w:w="495" w:type="pct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nil"/>
            </w:tcBorders>
          </w:tcPr>
          <w:p w14:paraId="3C5738A5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924E615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7898109A">
                <v:shape id="_x0000_i1152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7CC1E3FF">
                <v:shape id="_x0000_i1153" type="#_x0000_t75" style="width:13.3pt;height:13.3pt" o:bullet="t">
                  <v:imagedata r:id="rId10" o:title=""/>
                </v:shape>
              </w:pict>
            </w:r>
          </w:p>
          <w:p w14:paraId="179BB329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4B34E55D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475006D6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355497D0">
                <v:shape id="_x0000_i1154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0950C8E1">
                <v:shape id="_x0000_i1155" type="#_x0000_t75" style="width:13.3pt;height:13.3pt" o:bullet="t">
                  <v:imagedata r:id="rId10" o:title=""/>
                </v:shape>
              </w:pict>
            </w:r>
          </w:p>
          <w:p w14:paraId="642328B7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7B3709B2">
                <v:shape id="_x0000_i1156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097BE715">
                <v:shape id="_x0000_i1157" type="#_x0000_t75" style="width:13.3pt;height:13.3pt" o:bullet="t">
                  <v:imagedata r:id="rId10" o:title=""/>
                </v:shape>
              </w:pict>
            </w:r>
          </w:p>
          <w:p w14:paraId="33DDE0AE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20131C6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715CB604">
                <v:shape id="_x0000_i1158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0CBFA9CC">
                <v:shape id="_x0000_i1159" type="#_x0000_t75" style="width:13.3pt;height:13.3pt" o:bullet="t">
                  <v:imagedata r:id="rId10" o:title=""/>
                </v:shape>
              </w:pict>
            </w:r>
          </w:p>
          <w:p w14:paraId="62DF6C78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305114E1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319ADB0C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2FE1B1C8">
                <v:shape id="_x0000_i1160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006E01C1">
                <v:shape id="_x0000_i1161" type="#_x0000_t75" style="width:13.3pt;height:13.3pt" o:bullet="t">
                  <v:imagedata r:id="rId10" o:title=""/>
                </v:shape>
              </w:pict>
            </w:r>
          </w:p>
          <w:p w14:paraId="1CD23700" w14:textId="77777777" w:rsidR="006B3136" w:rsidRDefault="006B3136" w:rsidP="006B3136">
            <w:pPr>
              <w:rPr>
                <w:szCs w:val="22"/>
              </w:rPr>
            </w:pPr>
          </w:p>
          <w:p w14:paraId="4794B418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2ECDE64B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1745F027">
                <v:shape id="_x0000_i1162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711AD3FE">
                <v:shape id="_x0000_i1163" type="#_x0000_t75" style="width:13.3pt;height:13.3pt" o:bullet="t">
                  <v:imagedata r:id="rId10" o:title=""/>
                </v:shape>
              </w:pict>
            </w:r>
          </w:p>
          <w:p w14:paraId="2C08A277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24D7330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2D43BC16">
                <v:shape id="_x0000_i1164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1A935D27">
                <v:shape id="_x0000_i1165" type="#_x0000_t75" style="width:13.3pt;height:13.3pt" o:bullet="t">
                  <v:imagedata r:id="rId10" o:title=""/>
                </v:shape>
              </w:pict>
            </w:r>
          </w:p>
          <w:p w14:paraId="5048EEF9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22696DBF">
                <v:shape id="_x0000_i1166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41A4044A">
                <v:shape id="_x0000_i1167" type="#_x0000_t75" style="width:13.3pt;height:13.3pt" o:bullet="t">
                  <v:imagedata r:id="rId10" o:title=""/>
                </v:shape>
              </w:pict>
            </w:r>
          </w:p>
          <w:p w14:paraId="1904ADF0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3917DBE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4C4564CC">
                <v:shape id="_x0000_i1168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1D38BEC1">
                <v:shape id="_x0000_i1169" type="#_x0000_t75" style="width:13.3pt;height:13.3pt" o:bullet="t">
                  <v:imagedata r:id="rId10" o:title=""/>
                </v:shape>
              </w:pict>
            </w:r>
          </w:p>
          <w:p w14:paraId="5F91CCA5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7764C1FC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24FAA105">
                <v:shape id="_x0000_i1170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3E000B6B">
                <v:shape id="_x0000_i1171" type="#_x0000_t75" style="width:13.3pt;height:13.3pt" o:bullet="t">
                  <v:imagedata r:id="rId10" o:title=""/>
                </v:shape>
              </w:pict>
            </w:r>
          </w:p>
          <w:p w14:paraId="6F72DDE6" w14:textId="77777777" w:rsidR="006B3136" w:rsidRDefault="006B3136" w:rsidP="006B3136">
            <w:pPr>
              <w:rPr>
                <w:szCs w:val="22"/>
              </w:rPr>
            </w:pPr>
          </w:p>
          <w:p w14:paraId="24B7BC6A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37C3EBBA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22C2D01B">
                <v:shape id="_x0000_i1172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26B6532F">
                <v:shape id="_x0000_i1173" type="#_x0000_t75" style="width:13.3pt;height:13.3pt" o:bullet="t">
                  <v:imagedata r:id="rId10" o:title=""/>
                </v:shape>
              </w:pict>
            </w:r>
          </w:p>
          <w:p w14:paraId="72370167" w14:textId="77777777" w:rsidR="006B3136" w:rsidRDefault="006B3136" w:rsidP="006B3136">
            <w:pPr>
              <w:rPr>
                <w:szCs w:val="22"/>
              </w:rPr>
            </w:pPr>
          </w:p>
          <w:p w14:paraId="433DCD85" w14:textId="77777777" w:rsidR="006B3136" w:rsidRDefault="006B3136" w:rsidP="006B3136">
            <w:pPr>
              <w:rPr>
                <w:szCs w:val="22"/>
              </w:rPr>
            </w:pPr>
          </w:p>
          <w:p w14:paraId="35023FF5" w14:textId="77777777" w:rsidR="006B3136" w:rsidRDefault="006B3136" w:rsidP="006B3136">
            <w:pPr>
              <w:rPr>
                <w:szCs w:val="22"/>
              </w:rPr>
            </w:pPr>
          </w:p>
          <w:p w14:paraId="325C6F46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1F259F08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3BA1EE78">
                <v:shape id="_x0000_i1174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4E463481">
                <v:shape id="_x0000_i1175" type="#_x0000_t75" style="width:13.3pt;height:13.3pt" o:bullet="t">
                  <v:imagedata r:id="rId10" o:title=""/>
                </v:shape>
              </w:pict>
            </w:r>
          </w:p>
          <w:p w14:paraId="0152BE24" w14:textId="77777777" w:rsidR="006B3136" w:rsidRDefault="006B3136" w:rsidP="006B3136">
            <w:pPr>
              <w:rPr>
                <w:szCs w:val="22"/>
              </w:rPr>
            </w:pPr>
          </w:p>
          <w:p w14:paraId="5E552273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0317788A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76591A91">
                <v:shape id="_x0000_i1176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535D277B">
                <v:shape id="_x0000_i1177" type="#_x0000_t75" style="width:13.3pt;height:13.3pt" o:bullet="t">
                  <v:imagedata r:id="rId10" o:title=""/>
                </v:shape>
              </w:pict>
            </w:r>
          </w:p>
          <w:p w14:paraId="3677EE25" w14:textId="77777777" w:rsidR="006B3136" w:rsidRDefault="006B3136" w:rsidP="006B3136">
            <w:pPr>
              <w:rPr>
                <w:szCs w:val="22"/>
              </w:rPr>
            </w:pPr>
          </w:p>
          <w:p w14:paraId="31F7DB22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0C9E8218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37C08ECC">
                <v:shape id="_x0000_i1178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7132FE46">
                <v:shape id="_x0000_i1179" type="#_x0000_t75" style="width:13.3pt;height:13.3pt" o:bullet="t">
                  <v:imagedata r:id="rId10" o:title=""/>
                </v:shape>
              </w:pict>
            </w:r>
          </w:p>
          <w:p w14:paraId="37F184EC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47852009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4C51BF49">
                <v:shape id="_x0000_i1180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77243719">
                <v:shape id="_x0000_i1181" type="#_x0000_t75" style="width:13.3pt;height:13.3pt" o:bullet="t">
                  <v:imagedata r:id="rId10" o:title=""/>
                </v:shape>
              </w:pict>
            </w:r>
          </w:p>
          <w:p w14:paraId="592ACBFD" w14:textId="77777777" w:rsidR="006B3136" w:rsidRDefault="006B3136" w:rsidP="006B3136">
            <w:pPr>
              <w:rPr>
                <w:szCs w:val="22"/>
              </w:rPr>
            </w:pPr>
          </w:p>
          <w:p w14:paraId="59E09721" w14:textId="77777777" w:rsidR="006B3136" w:rsidRDefault="006B3136" w:rsidP="006B3136">
            <w:pPr>
              <w:rPr>
                <w:szCs w:val="22"/>
              </w:rPr>
            </w:pPr>
          </w:p>
          <w:p w14:paraId="1812AE3F" w14:textId="77777777" w:rsidR="006B3136" w:rsidRDefault="006B3136" w:rsidP="006B3136">
            <w:pPr>
              <w:rPr>
                <w:szCs w:val="22"/>
              </w:rPr>
            </w:pPr>
          </w:p>
          <w:p w14:paraId="1FB377E3" w14:textId="77777777" w:rsidR="006B3136" w:rsidRDefault="006B3136" w:rsidP="006B3136">
            <w:pPr>
              <w:rPr>
                <w:szCs w:val="22"/>
              </w:rPr>
            </w:pPr>
          </w:p>
          <w:p w14:paraId="430B0081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181F21D1" w14:textId="77777777" w:rsidR="006B3136" w:rsidRPr="002F44FF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4362A348">
                <v:shape id="_x0000_i1182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3A1EDBE5">
                <v:shape id="_x0000_i1183" type="#_x0000_t75" style="width:13.3pt;height:13.3pt" o:bullet="t">
                  <v:imagedata r:id="rId10" o:title=""/>
                </v:shape>
              </w:pict>
            </w:r>
          </w:p>
        </w:tc>
        <w:tc>
          <w:tcPr>
            <w:tcW w:w="3605" w:type="pct"/>
            <w:tcBorders>
              <w:top w:val="single" w:sz="8" w:space="0" w:color="003366"/>
              <w:left w:val="nil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61174E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  <w:p w14:paraId="10C7F703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Door </w:t>
            </w:r>
          </w:p>
          <w:p w14:paraId="625BE250" w14:textId="77777777" w:rsidR="006B3136" w:rsidRPr="00220B7A" w:rsidRDefault="006B3136" w:rsidP="006B3136">
            <w:pPr>
              <w:numPr>
                <w:ilvl w:val="0"/>
                <w:numId w:val="31"/>
              </w:numPr>
              <w:rPr>
                <w:szCs w:val="22"/>
              </w:rPr>
            </w:pPr>
            <w:r>
              <w:rPr>
                <w:szCs w:val="22"/>
              </w:rPr>
              <w:t>Closed, and/or locked if required, No door stopper</w:t>
            </w:r>
          </w:p>
          <w:p w14:paraId="7A06080D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Check all drawers and cabinets for expired, unnecessary stuff.  </w:t>
            </w:r>
          </w:p>
          <w:p w14:paraId="546FD7A1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Eyewash Station </w:t>
            </w:r>
          </w:p>
          <w:p w14:paraId="61B00D88" w14:textId="77777777" w:rsidR="006B3136" w:rsidRDefault="006B3136" w:rsidP="006B3136">
            <w:pPr>
              <w:numPr>
                <w:ilvl w:val="0"/>
                <w:numId w:val="34"/>
              </w:numPr>
              <w:rPr>
                <w:szCs w:val="22"/>
              </w:rPr>
            </w:pPr>
            <w:r>
              <w:rPr>
                <w:szCs w:val="22"/>
              </w:rPr>
              <w:t>Testing done per policy &amp; documented</w:t>
            </w:r>
          </w:p>
          <w:p w14:paraId="3A0416A3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>Waived Testing Supplies</w:t>
            </w:r>
          </w:p>
          <w:p w14:paraId="49E54B33" w14:textId="77777777" w:rsidR="006B3136" w:rsidRDefault="006B3136" w:rsidP="006B3136">
            <w:pPr>
              <w:numPr>
                <w:ilvl w:val="0"/>
                <w:numId w:val="15"/>
              </w:numPr>
              <w:rPr>
                <w:szCs w:val="22"/>
              </w:rPr>
            </w:pPr>
            <w:r>
              <w:rPr>
                <w:szCs w:val="22"/>
              </w:rPr>
              <w:t>Ensure test strips are dated when open, per policy, not expired</w:t>
            </w:r>
          </w:p>
          <w:p w14:paraId="7C82B126" w14:textId="77777777" w:rsidR="006B3136" w:rsidRPr="00B40376" w:rsidRDefault="006B3136" w:rsidP="006B3136">
            <w:pPr>
              <w:ind w:left="18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Linen and Trash Chute </w:t>
            </w:r>
          </w:p>
          <w:p w14:paraId="3CD305E7" w14:textId="77777777" w:rsidR="006B3136" w:rsidRDefault="006B3136" w:rsidP="006B3136">
            <w:pPr>
              <w:numPr>
                <w:ilvl w:val="0"/>
                <w:numId w:val="23"/>
              </w:numPr>
              <w:rPr>
                <w:szCs w:val="22"/>
              </w:rPr>
            </w:pPr>
            <w:r>
              <w:rPr>
                <w:szCs w:val="22"/>
              </w:rPr>
              <w:t>Doors close tight and latch, door locked if policy</w:t>
            </w:r>
          </w:p>
          <w:p w14:paraId="06963594" w14:textId="77777777" w:rsidR="006B3136" w:rsidRDefault="006B3136" w:rsidP="006B3136">
            <w:pPr>
              <w:numPr>
                <w:ilvl w:val="0"/>
                <w:numId w:val="23"/>
              </w:numPr>
              <w:rPr>
                <w:szCs w:val="22"/>
              </w:rPr>
            </w:pPr>
            <w:r>
              <w:rPr>
                <w:szCs w:val="22"/>
              </w:rPr>
              <w:t xml:space="preserve">Not accessible to children, confused patients </w:t>
            </w:r>
          </w:p>
          <w:p w14:paraId="4B922D41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PPE </w:t>
            </w:r>
          </w:p>
          <w:p w14:paraId="41DF032F" w14:textId="77777777" w:rsidR="006B3136" w:rsidRDefault="006B3136" w:rsidP="006B3136">
            <w:pPr>
              <w:numPr>
                <w:ilvl w:val="0"/>
                <w:numId w:val="37"/>
              </w:numPr>
              <w:rPr>
                <w:szCs w:val="22"/>
              </w:rPr>
            </w:pPr>
            <w:r>
              <w:rPr>
                <w:szCs w:val="22"/>
              </w:rPr>
              <w:t>Readily available and used when required</w:t>
            </w:r>
          </w:p>
          <w:p w14:paraId="238A037C" w14:textId="77777777" w:rsidR="006B3136" w:rsidRPr="00B40376" w:rsidRDefault="006B3136" w:rsidP="006B3136">
            <w:pPr>
              <w:ind w:left="18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>Cardboard shipping boxes not stored on floor</w:t>
            </w:r>
          </w:p>
          <w:p w14:paraId="00B4649F" w14:textId="77777777" w:rsidR="006B3136" w:rsidRPr="00B40376" w:rsidRDefault="006B3136" w:rsidP="006B3136">
            <w:pPr>
              <w:ind w:left="18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Red Liner containers </w:t>
            </w:r>
          </w:p>
          <w:p w14:paraId="2384E08F" w14:textId="77777777" w:rsidR="006B3136" w:rsidRDefault="006B3136" w:rsidP="006B3136">
            <w:pPr>
              <w:numPr>
                <w:ilvl w:val="0"/>
                <w:numId w:val="35"/>
              </w:numPr>
              <w:rPr>
                <w:szCs w:val="22"/>
              </w:rPr>
            </w:pPr>
            <w:r>
              <w:rPr>
                <w:szCs w:val="22"/>
              </w:rPr>
              <w:t>Must be covered, not overflowing (X____)</w:t>
            </w:r>
          </w:p>
          <w:p w14:paraId="3BA79BA7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Blood Collection Tubes </w:t>
            </w:r>
          </w:p>
          <w:p w14:paraId="280B2282" w14:textId="77777777" w:rsidR="006B3136" w:rsidRDefault="006B3136" w:rsidP="006B3136">
            <w:pPr>
              <w:numPr>
                <w:ilvl w:val="0"/>
                <w:numId w:val="35"/>
              </w:numPr>
              <w:rPr>
                <w:szCs w:val="22"/>
              </w:rPr>
            </w:pPr>
            <w:r>
              <w:rPr>
                <w:szCs w:val="22"/>
              </w:rPr>
              <w:t>Checked for expiration dates, discard outdated supplies</w:t>
            </w:r>
          </w:p>
          <w:p w14:paraId="4E37A64C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Clean Linen Cart </w:t>
            </w:r>
          </w:p>
          <w:p w14:paraId="47F39FFB" w14:textId="77777777" w:rsidR="006B3136" w:rsidRDefault="006B3136" w:rsidP="006B3136">
            <w:pPr>
              <w:numPr>
                <w:ilvl w:val="0"/>
                <w:numId w:val="22"/>
              </w:numPr>
              <w:rPr>
                <w:szCs w:val="22"/>
              </w:rPr>
            </w:pPr>
            <w:r>
              <w:rPr>
                <w:szCs w:val="22"/>
              </w:rPr>
              <w:t>Covered at all times, no exposed clean linen</w:t>
            </w:r>
          </w:p>
          <w:p w14:paraId="684D2903" w14:textId="77777777" w:rsidR="006B3136" w:rsidRDefault="006B3136" w:rsidP="006B3136">
            <w:pPr>
              <w:numPr>
                <w:ilvl w:val="0"/>
                <w:numId w:val="22"/>
              </w:numPr>
              <w:rPr>
                <w:szCs w:val="22"/>
              </w:rPr>
            </w:pPr>
            <w:r>
              <w:rPr>
                <w:szCs w:val="22"/>
              </w:rPr>
              <w:t>Linen cart has hard bottom, not wire open bottom</w:t>
            </w:r>
          </w:p>
          <w:p w14:paraId="732B4735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O2 tanks </w:t>
            </w:r>
          </w:p>
          <w:p w14:paraId="5E57A467" w14:textId="77777777" w:rsidR="006B3136" w:rsidRDefault="006B3136" w:rsidP="006B3136">
            <w:pPr>
              <w:numPr>
                <w:ilvl w:val="0"/>
                <w:numId w:val="20"/>
              </w:numPr>
              <w:rPr>
                <w:szCs w:val="22"/>
              </w:rPr>
            </w:pPr>
            <w:r>
              <w:rPr>
                <w:szCs w:val="22"/>
              </w:rPr>
              <w:t>Stored in approved storage</w:t>
            </w:r>
          </w:p>
          <w:p w14:paraId="634AEFD6" w14:textId="77777777" w:rsidR="007C393B" w:rsidRDefault="007C393B" w:rsidP="006B3136">
            <w:pPr>
              <w:numPr>
                <w:ilvl w:val="0"/>
                <w:numId w:val="20"/>
              </w:numPr>
              <w:rPr>
                <w:szCs w:val="22"/>
              </w:rPr>
            </w:pPr>
            <w:r>
              <w:rPr>
                <w:szCs w:val="22"/>
              </w:rPr>
              <w:t>Full stored separate from partial or empty</w:t>
            </w:r>
          </w:p>
          <w:p w14:paraId="4CDFDE93" w14:textId="77777777" w:rsidR="006B3136" w:rsidRDefault="006B3136" w:rsidP="006B3136">
            <w:pPr>
              <w:numPr>
                <w:ilvl w:val="0"/>
                <w:numId w:val="20"/>
              </w:numPr>
              <w:rPr>
                <w:szCs w:val="22"/>
              </w:rPr>
            </w:pPr>
            <w:r>
              <w:rPr>
                <w:szCs w:val="22"/>
              </w:rPr>
              <w:t>No O2 left standing on the floor</w:t>
            </w:r>
          </w:p>
          <w:p w14:paraId="436A9494" w14:textId="77777777" w:rsidR="006B3136" w:rsidRDefault="006B3136" w:rsidP="006B3136">
            <w:pPr>
              <w:numPr>
                <w:ilvl w:val="0"/>
                <w:numId w:val="20"/>
              </w:numPr>
              <w:rPr>
                <w:szCs w:val="22"/>
              </w:rPr>
            </w:pPr>
            <w:r>
              <w:rPr>
                <w:szCs w:val="22"/>
              </w:rPr>
              <w:t>Empty tanks should be replaced</w:t>
            </w:r>
          </w:p>
          <w:p w14:paraId="6AD2D02C" w14:textId="77777777" w:rsidR="006B3136" w:rsidRPr="007313BA" w:rsidRDefault="006B3136" w:rsidP="006B3136">
            <w:pPr>
              <w:numPr>
                <w:ilvl w:val="0"/>
                <w:numId w:val="20"/>
              </w:numPr>
              <w:rPr>
                <w:szCs w:val="22"/>
              </w:rPr>
            </w:pPr>
            <w:r>
              <w:rPr>
                <w:szCs w:val="22"/>
              </w:rPr>
              <w:t xml:space="preserve">(call Respiratory Therapy for issues </w:t>
            </w:r>
            <w:proofErr w:type="spellStart"/>
            <w:r>
              <w:rPr>
                <w:szCs w:val="22"/>
              </w:rPr>
              <w:t>xxxx</w:t>
            </w:r>
            <w:proofErr w:type="spellEnd"/>
            <w:r>
              <w:rPr>
                <w:szCs w:val="22"/>
              </w:rPr>
              <w:t>)</w:t>
            </w:r>
          </w:p>
          <w:p w14:paraId="34892318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Ceiling tiles </w:t>
            </w:r>
          </w:p>
          <w:p w14:paraId="0C1413FB" w14:textId="77777777" w:rsidR="006B3136" w:rsidRPr="00906F99" w:rsidRDefault="006B3136" w:rsidP="00906F99">
            <w:pPr>
              <w:numPr>
                <w:ilvl w:val="0"/>
                <w:numId w:val="6"/>
              </w:numPr>
              <w:rPr>
                <w:szCs w:val="22"/>
              </w:rPr>
            </w:pPr>
            <w:r>
              <w:rPr>
                <w:szCs w:val="22"/>
              </w:rPr>
              <w:t>Ar</w:t>
            </w:r>
            <w:r w:rsidRPr="008E53FF">
              <w:rPr>
                <w:szCs w:val="22"/>
              </w:rPr>
              <w:t>e in place and clean</w:t>
            </w:r>
            <w:r w:rsidR="00906F99">
              <w:rPr>
                <w:szCs w:val="22"/>
              </w:rPr>
              <w:t xml:space="preserve"> </w:t>
            </w:r>
            <w:r w:rsidRPr="00906F99">
              <w:rPr>
                <w:szCs w:val="22"/>
              </w:rPr>
              <w:t>Not cracked, wet or stained</w:t>
            </w:r>
          </w:p>
          <w:p w14:paraId="794F49DD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>Sprinkler heads</w:t>
            </w:r>
          </w:p>
          <w:p w14:paraId="71D1A0A3" w14:textId="77777777" w:rsidR="006B3136" w:rsidRDefault="006B3136" w:rsidP="006B3136">
            <w:pPr>
              <w:numPr>
                <w:ilvl w:val="0"/>
                <w:numId w:val="7"/>
              </w:numPr>
              <w:rPr>
                <w:szCs w:val="22"/>
              </w:rPr>
            </w:pPr>
            <w:r w:rsidRPr="008E53FF">
              <w:rPr>
                <w:szCs w:val="22"/>
              </w:rPr>
              <w:t>18” clearance under sprinkler heads</w:t>
            </w:r>
          </w:p>
          <w:p w14:paraId="120C8913" w14:textId="77777777" w:rsidR="006B3136" w:rsidRPr="008E53FF" w:rsidRDefault="006B3136" w:rsidP="006B3136">
            <w:pPr>
              <w:numPr>
                <w:ilvl w:val="0"/>
                <w:numId w:val="7"/>
              </w:numPr>
              <w:rPr>
                <w:szCs w:val="22"/>
              </w:rPr>
            </w:pPr>
            <w:r>
              <w:rPr>
                <w:szCs w:val="22"/>
              </w:rPr>
              <w:t>Not bent or rusted, the ring is flush with ceiling</w:t>
            </w:r>
          </w:p>
          <w:p w14:paraId="05F35B1F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>Walls, ceilings</w:t>
            </w:r>
          </w:p>
          <w:p w14:paraId="63FB7719" w14:textId="77777777" w:rsidR="006B3136" w:rsidRPr="00C20275" w:rsidRDefault="006B3136" w:rsidP="006B3136">
            <w:pPr>
              <w:numPr>
                <w:ilvl w:val="0"/>
                <w:numId w:val="19"/>
              </w:numPr>
              <w:rPr>
                <w:szCs w:val="22"/>
              </w:rPr>
            </w:pPr>
            <w:r w:rsidRPr="00C20275">
              <w:rPr>
                <w:szCs w:val="22"/>
              </w:rPr>
              <w:t xml:space="preserve">In good repair, No damage or holes </w:t>
            </w:r>
          </w:p>
          <w:p w14:paraId="4114D4D2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Medical Equipment </w:t>
            </w:r>
          </w:p>
          <w:p w14:paraId="573554DA" w14:textId="77777777" w:rsidR="006B3136" w:rsidRDefault="006B3136" w:rsidP="006B3136">
            <w:pPr>
              <w:numPr>
                <w:ilvl w:val="0"/>
                <w:numId w:val="10"/>
              </w:numPr>
              <w:rPr>
                <w:szCs w:val="22"/>
              </w:rPr>
            </w:pPr>
            <w:r w:rsidRPr="00D86CE7">
              <w:rPr>
                <w:szCs w:val="22"/>
              </w:rPr>
              <w:t>PMs up to date</w:t>
            </w:r>
          </w:p>
          <w:p w14:paraId="340523DC" w14:textId="77777777" w:rsidR="006B3136" w:rsidRDefault="006B3136" w:rsidP="006B3136">
            <w:pPr>
              <w:numPr>
                <w:ilvl w:val="0"/>
                <w:numId w:val="10"/>
              </w:numPr>
              <w:rPr>
                <w:szCs w:val="22"/>
              </w:rPr>
            </w:pPr>
            <w:r>
              <w:rPr>
                <w:szCs w:val="22"/>
              </w:rPr>
              <w:t>Clean and dirty stored separately</w:t>
            </w:r>
          </w:p>
          <w:p w14:paraId="443D81A5" w14:textId="77777777" w:rsidR="006B3136" w:rsidRPr="00D86CE7" w:rsidRDefault="006B3136" w:rsidP="006B3136">
            <w:pPr>
              <w:numPr>
                <w:ilvl w:val="0"/>
                <w:numId w:val="10"/>
              </w:numPr>
              <w:rPr>
                <w:szCs w:val="22"/>
              </w:rPr>
            </w:pPr>
            <w:r>
              <w:rPr>
                <w:szCs w:val="22"/>
              </w:rPr>
              <w:t>Out of service equipment is labeled as such</w:t>
            </w:r>
          </w:p>
          <w:p w14:paraId="06A35ECD" w14:textId="77777777" w:rsidR="006B3136" w:rsidRDefault="006B3136" w:rsidP="006B3136">
            <w:pPr>
              <w:numPr>
                <w:ilvl w:val="0"/>
                <w:numId w:val="10"/>
              </w:numPr>
              <w:rPr>
                <w:szCs w:val="22"/>
              </w:rPr>
            </w:pPr>
            <w:r w:rsidRPr="00D86CE7">
              <w:rPr>
                <w:szCs w:val="22"/>
              </w:rPr>
              <w:t>Medical equipment is cleaned per policy</w:t>
            </w:r>
          </w:p>
          <w:p w14:paraId="4478995E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>Soiled equipment &amp; linen separated from clean</w:t>
            </w:r>
          </w:p>
        </w:tc>
        <w:tc>
          <w:tcPr>
            <w:tcW w:w="900" w:type="pct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</w:tcPr>
          <w:p w14:paraId="61A07C25" w14:textId="77777777" w:rsidR="006B3136" w:rsidRPr="00280C54" w:rsidRDefault="006B3136" w:rsidP="006B3136">
            <w:pPr>
              <w:rPr>
                <w:sz w:val="21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4C77ED7" w14:textId="77777777" w:rsidR="006B3136" w:rsidRPr="00280C54" w:rsidRDefault="006B3136" w:rsidP="006B3136">
            <w:pPr>
              <w:rPr>
                <w:sz w:val="21"/>
                <w:szCs w:val="22"/>
              </w:rPr>
            </w:pPr>
            <w:r w:rsidRPr="00280C54">
              <w:rPr>
                <w:sz w:val="21"/>
                <w:szCs w:val="22"/>
              </w:rPr>
              <w:t xml:space="preserve"> </w:t>
            </w:r>
            <w:r w:rsidR="00385682" w:rsidRPr="00280C54">
              <w:rPr>
                <w:noProof/>
                <w:sz w:val="21"/>
                <w:szCs w:val="22"/>
              </w:rPr>
              <w:pict w14:anchorId="4CE6B8C2">
                <v:shape id="_x0000_i1184" type="#_x0000_t75" style="width:13.3pt;height:13.3pt" o:bullet="t">
                  <v:imagedata r:id="rId10" o:title=""/>
                </v:shape>
              </w:pict>
            </w:r>
            <w:r w:rsidRPr="00280C54">
              <w:rPr>
                <w:sz w:val="21"/>
                <w:szCs w:val="22"/>
              </w:rPr>
              <w:t xml:space="preserve">  X___</w:t>
            </w:r>
          </w:p>
          <w:p w14:paraId="5459F16B" w14:textId="77777777" w:rsidR="006B3136" w:rsidRDefault="006B3136" w:rsidP="006B3136">
            <w:pPr>
              <w:rPr>
                <w:sz w:val="21"/>
                <w:szCs w:val="22"/>
              </w:rPr>
            </w:pPr>
          </w:p>
          <w:p w14:paraId="198F849E" w14:textId="77777777" w:rsidR="006B3136" w:rsidRPr="00280C54" w:rsidRDefault="006B3136" w:rsidP="006B3136">
            <w:pPr>
              <w:rPr>
                <w:sz w:val="21"/>
                <w:szCs w:val="22"/>
              </w:rPr>
            </w:pPr>
          </w:p>
          <w:p w14:paraId="31DF66B5" w14:textId="77777777" w:rsidR="006B3136" w:rsidRPr="00280C54" w:rsidRDefault="006B3136" w:rsidP="006B3136">
            <w:pPr>
              <w:rPr>
                <w:sz w:val="21"/>
                <w:szCs w:val="22"/>
              </w:rPr>
            </w:pPr>
            <w:r w:rsidRPr="00280C54">
              <w:rPr>
                <w:sz w:val="21"/>
                <w:szCs w:val="22"/>
              </w:rPr>
              <w:t xml:space="preserve"> </w:t>
            </w:r>
            <w:r w:rsidR="00385682" w:rsidRPr="00280C54">
              <w:rPr>
                <w:noProof/>
                <w:sz w:val="21"/>
                <w:szCs w:val="22"/>
              </w:rPr>
              <w:pict w14:anchorId="4A4AB8C7">
                <v:shape id="_x0000_i1185" type="#_x0000_t75" style="width:13.3pt;height:13.3pt" o:bullet="t">
                  <v:imagedata r:id="rId10" o:title=""/>
                </v:shape>
              </w:pict>
            </w:r>
            <w:r w:rsidRPr="00280C54">
              <w:rPr>
                <w:sz w:val="21"/>
                <w:szCs w:val="22"/>
              </w:rPr>
              <w:t xml:space="preserve"> X____</w:t>
            </w:r>
          </w:p>
          <w:p w14:paraId="62740844" w14:textId="77777777" w:rsidR="006B3136" w:rsidRPr="00280C54" w:rsidRDefault="006B3136" w:rsidP="006B3136">
            <w:pPr>
              <w:rPr>
                <w:sz w:val="21"/>
                <w:szCs w:val="22"/>
              </w:rPr>
            </w:pPr>
            <w:r w:rsidRPr="00280C54">
              <w:rPr>
                <w:sz w:val="21"/>
                <w:szCs w:val="22"/>
              </w:rPr>
              <w:t xml:space="preserve"> </w:t>
            </w:r>
            <w:r w:rsidR="00385682" w:rsidRPr="00280C54">
              <w:rPr>
                <w:noProof/>
                <w:sz w:val="21"/>
                <w:szCs w:val="22"/>
              </w:rPr>
              <w:pict w14:anchorId="2F9F7D04">
                <v:shape id="_x0000_i1186" type="#_x0000_t75" style="width:13.3pt;height:13.3pt" o:bullet="t">
                  <v:imagedata r:id="rId10" o:title=""/>
                </v:shape>
              </w:pict>
            </w:r>
            <w:r w:rsidRPr="00280C54">
              <w:rPr>
                <w:sz w:val="21"/>
                <w:szCs w:val="22"/>
              </w:rPr>
              <w:t xml:space="preserve">  X____</w:t>
            </w:r>
          </w:p>
          <w:p w14:paraId="186E02BB" w14:textId="77777777" w:rsidR="006B3136" w:rsidRPr="00280C54" w:rsidRDefault="006B3136" w:rsidP="006B3136">
            <w:pPr>
              <w:rPr>
                <w:sz w:val="21"/>
                <w:szCs w:val="22"/>
              </w:rPr>
            </w:pPr>
          </w:p>
          <w:p w14:paraId="4F6B743C" w14:textId="77777777" w:rsidR="006B3136" w:rsidRPr="00280C54" w:rsidRDefault="006B3136" w:rsidP="006B3136">
            <w:pPr>
              <w:rPr>
                <w:sz w:val="21"/>
                <w:szCs w:val="22"/>
              </w:rPr>
            </w:pPr>
            <w:r w:rsidRPr="00280C54">
              <w:rPr>
                <w:sz w:val="21"/>
                <w:szCs w:val="22"/>
              </w:rPr>
              <w:t xml:space="preserve"> </w:t>
            </w:r>
            <w:r w:rsidR="00385682" w:rsidRPr="00280C54">
              <w:rPr>
                <w:noProof/>
                <w:sz w:val="21"/>
                <w:szCs w:val="22"/>
              </w:rPr>
              <w:pict w14:anchorId="148BCA50">
                <v:shape id="_x0000_i1187" type="#_x0000_t75" style="width:13.3pt;height:13.3pt" o:bullet="t">
                  <v:imagedata r:id="rId10" o:title=""/>
                </v:shape>
              </w:pict>
            </w:r>
            <w:r w:rsidRPr="00280C54">
              <w:rPr>
                <w:sz w:val="21"/>
                <w:szCs w:val="22"/>
              </w:rPr>
              <w:t xml:space="preserve">  X___</w:t>
            </w:r>
          </w:p>
          <w:p w14:paraId="6856F364" w14:textId="77777777" w:rsidR="006B3136" w:rsidRPr="00280C54" w:rsidRDefault="006B3136" w:rsidP="006B3136">
            <w:pPr>
              <w:rPr>
                <w:sz w:val="21"/>
                <w:szCs w:val="22"/>
              </w:rPr>
            </w:pPr>
          </w:p>
          <w:p w14:paraId="6AC43C1C" w14:textId="77777777" w:rsidR="006B3136" w:rsidRPr="00280C54" w:rsidRDefault="006B3136" w:rsidP="006B3136">
            <w:pPr>
              <w:rPr>
                <w:sz w:val="21"/>
                <w:szCs w:val="22"/>
              </w:rPr>
            </w:pPr>
            <w:r w:rsidRPr="00280C54">
              <w:rPr>
                <w:sz w:val="21"/>
                <w:szCs w:val="22"/>
              </w:rPr>
              <w:t xml:space="preserve"> </w:t>
            </w:r>
            <w:r w:rsidR="00385682" w:rsidRPr="00280C54">
              <w:rPr>
                <w:noProof/>
                <w:sz w:val="21"/>
                <w:szCs w:val="22"/>
              </w:rPr>
              <w:pict w14:anchorId="51DD19F5">
                <v:shape id="_x0000_i1188" type="#_x0000_t75" style="width:13.3pt;height:13.3pt" o:bullet="t">
                  <v:imagedata r:id="rId10" o:title=""/>
                </v:shape>
              </w:pict>
            </w:r>
            <w:r w:rsidRPr="00280C54">
              <w:rPr>
                <w:sz w:val="21"/>
                <w:szCs w:val="22"/>
              </w:rPr>
              <w:t xml:space="preserve">  X</w:t>
            </w:r>
          </w:p>
          <w:p w14:paraId="0542F6E3" w14:textId="77777777" w:rsidR="006B3136" w:rsidRPr="00280C54" w:rsidRDefault="006B3136" w:rsidP="006B3136">
            <w:pPr>
              <w:rPr>
                <w:sz w:val="21"/>
                <w:szCs w:val="22"/>
              </w:rPr>
            </w:pPr>
          </w:p>
          <w:p w14:paraId="7506078D" w14:textId="77777777" w:rsidR="006B3136" w:rsidRPr="00280C54" w:rsidRDefault="006B3136" w:rsidP="006B3136">
            <w:pPr>
              <w:rPr>
                <w:sz w:val="21"/>
                <w:szCs w:val="22"/>
              </w:rPr>
            </w:pPr>
          </w:p>
          <w:p w14:paraId="035CA90F" w14:textId="77777777" w:rsidR="006B3136" w:rsidRPr="00280C54" w:rsidRDefault="006B3136" w:rsidP="006B3136">
            <w:pPr>
              <w:rPr>
                <w:sz w:val="21"/>
                <w:szCs w:val="22"/>
              </w:rPr>
            </w:pPr>
            <w:r w:rsidRPr="00280C54">
              <w:rPr>
                <w:sz w:val="21"/>
                <w:szCs w:val="22"/>
              </w:rPr>
              <w:t xml:space="preserve"> </w:t>
            </w:r>
            <w:r w:rsidR="00385682" w:rsidRPr="00280C54">
              <w:rPr>
                <w:noProof/>
                <w:sz w:val="21"/>
                <w:szCs w:val="22"/>
              </w:rPr>
              <w:pict w14:anchorId="2A399D01">
                <v:shape id="_x0000_i1189" type="#_x0000_t75" style="width:13.3pt;height:13.3pt" o:bullet="t">
                  <v:imagedata r:id="rId10" o:title=""/>
                </v:shape>
              </w:pict>
            </w:r>
            <w:r w:rsidRPr="00280C54">
              <w:rPr>
                <w:sz w:val="21"/>
                <w:szCs w:val="22"/>
              </w:rPr>
              <w:t xml:space="preserve">  </w:t>
            </w:r>
            <w:r>
              <w:rPr>
                <w:sz w:val="21"/>
                <w:szCs w:val="22"/>
              </w:rPr>
              <w:t>X____</w:t>
            </w:r>
          </w:p>
          <w:p w14:paraId="14CE493E" w14:textId="77777777" w:rsidR="006B3136" w:rsidRPr="00280C54" w:rsidRDefault="006B3136" w:rsidP="006B3136">
            <w:pPr>
              <w:rPr>
                <w:sz w:val="21"/>
                <w:szCs w:val="22"/>
              </w:rPr>
            </w:pPr>
          </w:p>
          <w:p w14:paraId="48DC8A1E" w14:textId="77777777" w:rsidR="006B3136" w:rsidRPr="00280C54" w:rsidRDefault="006B3136" w:rsidP="006B3136">
            <w:pPr>
              <w:rPr>
                <w:sz w:val="21"/>
                <w:szCs w:val="22"/>
              </w:rPr>
            </w:pPr>
            <w:r w:rsidRPr="00280C54">
              <w:rPr>
                <w:sz w:val="21"/>
                <w:szCs w:val="22"/>
              </w:rPr>
              <w:t xml:space="preserve"> </w:t>
            </w:r>
            <w:r w:rsidR="00385682" w:rsidRPr="00280C54">
              <w:rPr>
                <w:noProof/>
                <w:sz w:val="21"/>
                <w:szCs w:val="22"/>
              </w:rPr>
              <w:pict w14:anchorId="7F48F066">
                <v:shape id="_x0000_i1190" type="#_x0000_t75" style="width:13.3pt;height:13.3pt" o:bullet="t">
                  <v:imagedata r:id="rId10" o:title=""/>
                </v:shape>
              </w:pict>
            </w:r>
            <w:r w:rsidRPr="00280C54">
              <w:rPr>
                <w:sz w:val="21"/>
                <w:szCs w:val="22"/>
              </w:rPr>
              <w:t xml:space="preserve">  </w:t>
            </w:r>
            <w:r>
              <w:rPr>
                <w:sz w:val="21"/>
                <w:szCs w:val="22"/>
              </w:rPr>
              <w:t>X____</w:t>
            </w:r>
          </w:p>
          <w:p w14:paraId="4FAB7C63" w14:textId="77777777" w:rsidR="006B3136" w:rsidRPr="00280C54" w:rsidRDefault="006B3136" w:rsidP="006B3136">
            <w:pPr>
              <w:rPr>
                <w:sz w:val="21"/>
                <w:szCs w:val="22"/>
              </w:rPr>
            </w:pPr>
            <w:r w:rsidRPr="00280C54">
              <w:rPr>
                <w:sz w:val="21"/>
                <w:szCs w:val="22"/>
              </w:rPr>
              <w:t xml:space="preserve"> </w:t>
            </w:r>
            <w:r w:rsidR="00385682" w:rsidRPr="00280C54">
              <w:rPr>
                <w:noProof/>
                <w:sz w:val="21"/>
                <w:szCs w:val="22"/>
              </w:rPr>
              <w:pict w14:anchorId="2C3B6C5F">
                <v:shape id="_x0000_i1191" type="#_x0000_t75" style="width:13.3pt;height:13.3pt" o:bullet="t">
                  <v:imagedata r:id="rId10" o:title=""/>
                </v:shape>
              </w:pict>
            </w:r>
            <w:r w:rsidRPr="00280C54">
              <w:rPr>
                <w:sz w:val="21"/>
                <w:szCs w:val="22"/>
              </w:rPr>
              <w:t xml:space="preserve">  </w:t>
            </w:r>
            <w:r>
              <w:rPr>
                <w:sz w:val="21"/>
                <w:szCs w:val="22"/>
              </w:rPr>
              <w:t>X____</w:t>
            </w:r>
          </w:p>
          <w:p w14:paraId="00CFB37E" w14:textId="77777777" w:rsidR="006B3136" w:rsidRPr="00280C54" w:rsidRDefault="006B3136" w:rsidP="006B3136">
            <w:pPr>
              <w:rPr>
                <w:sz w:val="21"/>
                <w:szCs w:val="22"/>
              </w:rPr>
            </w:pPr>
          </w:p>
          <w:p w14:paraId="3B258DDD" w14:textId="77777777" w:rsidR="006B3136" w:rsidRPr="00280C54" w:rsidRDefault="006B3136" w:rsidP="006B3136">
            <w:pPr>
              <w:rPr>
                <w:sz w:val="21"/>
                <w:szCs w:val="22"/>
              </w:rPr>
            </w:pPr>
            <w:r w:rsidRPr="00280C54">
              <w:rPr>
                <w:sz w:val="21"/>
                <w:szCs w:val="22"/>
              </w:rPr>
              <w:t xml:space="preserve"> </w:t>
            </w:r>
            <w:r w:rsidR="00385682" w:rsidRPr="00280C54">
              <w:rPr>
                <w:noProof/>
                <w:sz w:val="21"/>
                <w:szCs w:val="22"/>
              </w:rPr>
              <w:pict w14:anchorId="7EB940F7">
                <v:shape id="_x0000_i1192" type="#_x0000_t75" style="width:13.3pt;height:13.3pt" o:bullet="t">
                  <v:imagedata r:id="rId10" o:title=""/>
                </v:shape>
              </w:pict>
            </w:r>
            <w:r w:rsidRPr="00280C54">
              <w:rPr>
                <w:sz w:val="21"/>
                <w:szCs w:val="22"/>
              </w:rPr>
              <w:t xml:space="preserve">  </w:t>
            </w:r>
            <w:r>
              <w:rPr>
                <w:sz w:val="21"/>
                <w:szCs w:val="22"/>
              </w:rPr>
              <w:t>X____</w:t>
            </w:r>
          </w:p>
          <w:p w14:paraId="2AC02DC1" w14:textId="77777777" w:rsidR="006B3136" w:rsidRPr="00280C54" w:rsidRDefault="006B3136" w:rsidP="006B3136">
            <w:pPr>
              <w:rPr>
                <w:sz w:val="21"/>
                <w:szCs w:val="22"/>
              </w:rPr>
            </w:pPr>
          </w:p>
          <w:p w14:paraId="29A81B95" w14:textId="77777777" w:rsidR="006B3136" w:rsidRPr="00280C54" w:rsidRDefault="006B3136" w:rsidP="006B3136">
            <w:pPr>
              <w:rPr>
                <w:sz w:val="21"/>
                <w:szCs w:val="22"/>
              </w:rPr>
            </w:pPr>
            <w:r w:rsidRPr="00280C54">
              <w:rPr>
                <w:sz w:val="21"/>
                <w:szCs w:val="22"/>
              </w:rPr>
              <w:t xml:space="preserve"> </w:t>
            </w:r>
            <w:r w:rsidR="00385682" w:rsidRPr="00280C54">
              <w:rPr>
                <w:noProof/>
                <w:sz w:val="21"/>
                <w:szCs w:val="22"/>
              </w:rPr>
              <w:pict w14:anchorId="23FE365F">
                <v:shape id="_x0000_i1193" type="#_x0000_t75" style="width:13.3pt;height:13.3pt" o:bullet="t">
                  <v:imagedata r:id="rId10" o:title=""/>
                </v:shape>
              </w:pict>
            </w:r>
            <w:r w:rsidRPr="00280C54">
              <w:rPr>
                <w:sz w:val="21"/>
                <w:szCs w:val="22"/>
              </w:rPr>
              <w:t xml:space="preserve">  </w:t>
            </w:r>
            <w:r>
              <w:rPr>
                <w:sz w:val="21"/>
                <w:szCs w:val="22"/>
              </w:rPr>
              <w:t>X____</w:t>
            </w:r>
          </w:p>
          <w:p w14:paraId="3136EE22" w14:textId="77777777" w:rsidR="006B3136" w:rsidRPr="00280C54" w:rsidRDefault="006B3136" w:rsidP="006B3136">
            <w:pPr>
              <w:rPr>
                <w:sz w:val="21"/>
                <w:szCs w:val="22"/>
              </w:rPr>
            </w:pPr>
          </w:p>
          <w:p w14:paraId="235A6160" w14:textId="77777777" w:rsidR="006B3136" w:rsidRPr="00280C54" w:rsidRDefault="006B3136" w:rsidP="006B3136">
            <w:pPr>
              <w:rPr>
                <w:sz w:val="21"/>
                <w:szCs w:val="22"/>
              </w:rPr>
            </w:pPr>
          </w:p>
          <w:p w14:paraId="5D565D3D" w14:textId="77777777" w:rsidR="006B3136" w:rsidRPr="00280C54" w:rsidRDefault="006B3136" w:rsidP="006B3136">
            <w:pPr>
              <w:rPr>
                <w:sz w:val="21"/>
                <w:szCs w:val="22"/>
              </w:rPr>
            </w:pPr>
            <w:r w:rsidRPr="00280C54">
              <w:rPr>
                <w:sz w:val="21"/>
                <w:szCs w:val="22"/>
              </w:rPr>
              <w:t xml:space="preserve"> </w:t>
            </w:r>
            <w:r w:rsidR="00385682" w:rsidRPr="00280C54">
              <w:rPr>
                <w:noProof/>
                <w:sz w:val="21"/>
                <w:szCs w:val="22"/>
              </w:rPr>
              <w:pict w14:anchorId="6A78B10D">
                <v:shape id="_x0000_i1194" type="#_x0000_t75" style="width:13.3pt;height:13.3pt" o:bullet="t">
                  <v:imagedata r:id="rId10" o:title=""/>
                </v:shape>
              </w:pict>
            </w:r>
            <w:r w:rsidRPr="00280C54">
              <w:rPr>
                <w:sz w:val="21"/>
                <w:szCs w:val="22"/>
              </w:rPr>
              <w:t xml:space="preserve">  </w:t>
            </w:r>
            <w:r>
              <w:rPr>
                <w:sz w:val="21"/>
                <w:szCs w:val="22"/>
              </w:rPr>
              <w:t>X____</w:t>
            </w:r>
          </w:p>
          <w:p w14:paraId="5543E44C" w14:textId="77777777" w:rsidR="006B3136" w:rsidRPr="00280C54" w:rsidRDefault="006B3136" w:rsidP="006B3136">
            <w:pPr>
              <w:rPr>
                <w:sz w:val="21"/>
                <w:szCs w:val="22"/>
              </w:rPr>
            </w:pPr>
          </w:p>
          <w:p w14:paraId="289A0A1B" w14:textId="77777777" w:rsidR="006B3136" w:rsidRPr="00280C54" w:rsidRDefault="006B3136" w:rsidP="006B3136">
            <w:pPr>
              <w:rPr>
                <w:sz w:val="21"/>
                <w:szCs w:val="22"/>
              </w:rPr>
            </w:pPr>
          </w:p>
          <w:p w14:paraId="38828720" w14:textId="77777777" w:rsidR="006B3136" w:rsidRPr="00280C54" w:rsidRDefault="006B3136" w:rsidP="006B3136">
            <w:pPr>
              <w:rPr>
                <w:sz w:val="21"/>
                <w:szCs w:val="22"/>
              </w:rPr>
            </w:pPr>
          </w:p>
          <w:p w14:paraId="02869DE3" w14:textId="77777777" w:rsidR="006B3136" w:rsidRPr="00280C54" w:rsidRDefault="006B3136" w:rsidP="006B3136">
            <w:pPr>
              <w:rPr>
                <w:sz w:val="21"/>
                <w:szCs w:val="22"/>
              </w:rPr>
            </w:pPr>
          </w:p>
          <w:p w14:paraId="0163B6FB" w14:textId="77777777" w:rsidR="006B3136" w:rsidRPr="00280C54" w:rsidRDefault="006B3136" w:rsidP="006B3136">
            <w:pPr>
              <w:rPr>
                <w:sz w:val="21"/>
                <w:szCs w:val="22"/>
              </w:rPr>
            </w:pPr>
          </w:p>
          <w:p w14:paraId="696F606C" w14:textId="77777777" w:rsidR="006B3136" w:rsidRPr="00280C54" w:rsidRDefault="006B3136" w:rsidP="006B3136">
            <w:pPr>
              <w:rPr>
                <w:sz w:val="21"/>
                <w:szCs w:val="22"/>
              </w:rPr>
            </w:pPr>
            <w:r w:rsidRPr="00280C54">
              <w:rPr>
                <w:sz w:val="21"/>
                <w:szCs w:val="22"/>
              </w:rPr>
              <w:t xml:space="preserve"> </w:t>
            </w:r>
            <w:r w:rsidR="00385682" w:rsidRPr="00280C54">
              <w:rPr>
                <w:noProof/>
                <w:sz w:val="21"/>
                <w:szCs w:val="22"/>
              </w:rPr>
              <w:pict w14:anchorId="332D380F">
                <v:shape id="_x0000_i1195" type="#_x0000_t75" style="width:13.3pt;height:13.3pt" o:bullet="t">
                  <v:imagedata r:id="rId10" o:title=""/>
                </v:shape>
              </w:pict>
            </w:r>
            <w:r w:rsidRPr="00280C54">
              <w:rPr>
                <w:sz w:val="21"/>
                <w:szCs w:val="22"/>
              </w:rPr>
              <w:t xml:space="preserve">  </w:t>
            </w:r>
            <w:r>
              <w:rPr>
                <w:sz w:val="21"/>
                <w:szCs w:val="22"/>
              </w:rPr>
              <w:t>X____</w:t>
            </w:r>
          </w:p>
          <w:p w14:paraId="70D30AA2" w14:textId="77777777" w:rsidR="006B3136" w:rsidRPr="00280C54" w:rsidRDefault="006B3136" w:rsidP="006B3136">
            <w:pPr>
              <w:rPr>
                <w:sz w:val="21"/>
                <w:szCs w:val="22"/>
              </w:rPr>
            </w:pPr>
          </w:p>
          <w:p w14:paraId="6B4BDC2A" w14:textId="77777777" w:rsidR="006B3136" w:rsidRPr="00280C54" w:rsidRDefault="006B3136" w:rsidP="006B3136">
            <w:pPr>
              <w:rPr>
                <w:sz w:val="21"/>
                <w:szCs w:val="22"/>
              </w:rPr>
            </w:pPr>
          </w:p>
          <w:p w14:paraId="584A2613" w14:textId="77777777" w:rsidR="006B3136" w:rsidRPr="00280C54" w:rsidRDefault="006B3136" w:rsidP="006B3136">
            <w:pPr>
              <w:rPr>
                <w:sz w:val="21"/>
                <w:szCs w:val="22"/>
              </w:rPr>
            </w:pPr>
            <w:r w:rsidRPr="00280C54">
              <w:rPr>
                <w:sz w:val="21"/>
                <w:szCs w:val="22"/>
              </w:rPr>
              <w:t xml:space="preserve"> </w:t>
            </w:r>
            <w:r w:rsidR="00385682" w:rsidRPr="00280C54">
              <w:rPr>
                <w:noProof/>
                <w:sz w:val="21"/>
                <w:szCs w:val="22"/>
              </w:rPr>
              <w:pict w14:anchorId="68CC6659">
                <v:shape id="_x0000_i1196" type="#_x0000_t75" style="width:13.3pt;height:13.3pt" o:bullet="t">
                  <v:imagedata r:id="rId10" o:title=""/>
                </v:shape>
              </w:pict>
            </w:r>
            <w:r w:rsidRPr="00280C54">
              <w:rPr>
                <w:sz w:val="21"/>
                <w:szCs w:val="22"/>
              </w:rPr>
              <w:t xml:space="preserve">  </w:t>
            </w:r>
            <w:r>
              <w:rPr>
                <w:sz w:val="21"/>
                <w:szCs w:val="22"/>
              </w:rPr>
              <w:t>X____</w:t>
            </w:r>
          </w:p>
          <w:p w14:paraId="2FA3999E" w14:textId="77777777" w:rsidR="006B3136" w:rsidRPr="00280C54" w:rsidRDefault="006B3136" w:rsidP="006B3136">
            <w:pPr>
              <w:rPr>
                <w:sz w:val="21"/>
                <w:szCs w:val="22"/>
              </w:rPr>
            </w:pPr>
          </w:p>
          <w:p w14:paraId="32491FC3" w14:textId="77777777" w:rsidR="006B3136" w:rsidRPr="00280C54" w:rsidRDefault="006B3136" w:rsidP="006B3136">
            <w:pPr>
              <w:rPr>
                <w:sz w:val="21"/>
                <w:szCs w:val="22"/>
              </w:rPr>
            </w:pPr>
          </w:p>
          <w:p w14:paraId="3A543BC1" w14:textId="77777777" w:rsidR="006B3136" w:rsidRPr="00280C54" w:rsidRDefault="006B3136" w:rsidP="006B3136">
            <w:pPr>
              <w:rPr>
                <w:sz w:val="21"/>
                <w:szCs w:val="22"/>
              </w:rPr>
            </w:pPr>
            <w:r w:rsidRPr="00280C54">
              <w:rPr>
                <w:sz w:val="21"/>
                <w:szCs w:val="22"/>
              </w:rPr>
              <w:t xml:space="preserve"> </w:t>
            </w:r>
            <w:r w:rsidR="00385682" w:rsidRPr="00280C54">
              <w:rPr>
                <w:noProof/>
                <w:sz w:val="21"/>
                <w:szCs w:val="22"/>
              </w:rPr>
              <w:pict w14:anchorId="047F4871">
                <v:shape id="_x0000_i1197" type="#_x0000_t75" style="width:13.3pt;height:13.3pt" o:bullet="t">
                  <v:imagedata r:id="rId10" o:title=""/>
                </v:shape>
              </w:pict>
            </w:r>
            <w:r w:rsidRPr="00280C54">
              <w:rPr>
                <w:sz w:val="21"/>
                <w:szCs w:val="22"/>
              </w:rPr>
              <w:t xml:space="preserve">  </w:t>
            </w:r>
            <w:r>
              <w:rPr>
                <w:sz w:val="21"/>
                <w:szCs w:val="22"/>
              </w:rPr>
              <w:t>X____</w:t>
            </w:r>
          </w:p>
          <w:p w14:paraId="4C8532A1" w14:textId="77777777" w:rsidR="006B3136" w:rsidRPr="00280C54" w:rsidRDefault="006B3136" w:rsidP="006B3136">
            <w:pPr>
              <w:rPr>
                <w:sz w:val="21"/>
                <w:szCs w:val="22"/>
              </w:rPr>
            </w:pPr>
          </w:p>
          <w:p w14:paraId="2CF42A53" w14:textId="77777777" w:rsidR="006B3136" w:rsidRPr="00280C54" w:rsidRDefault="006B3136" w:rsidP="006B3136">
            <w:pPr>
              <w:rPr>
                <w:sz w:val="21"/>
                <w:szCs w:val="22"/>
              </w:rPr>
            </w:pPr>
            <w:r w:rsidRPr="00280C54">
              <w:rPr>
                <w:sz w:val="21"/>
                <w:szCs w:val="22"/>
              </w:rPr>
              <w:t xml:space="preserve"> </w:t>
            </w:r>
            <w:r w:rsidR="00385682" w:rsidRPr="00280C54">
              <w:rPr>
                <w:noProof/>
                <w:sz w:val="21"/>
                <w:szCs w:val="22"/>
              </w:rPr>
              <w:pict w14:anchorId="220ABDF1">
                <v:shape id="_x0000_i1198" type="#_x0000_t75" style="width:13.3pt;height:13.3pt" o:bullet="t">
                  <v:imagedata r:id="rId10" o:title=""/>
                </v:shape>
              </w:pict>
            </w:r>
            <w:r w:rsidRPr="00280C54">
              <w:rPr>
                <w:sz w:val="21"/>
                <w:szCs w:val="22"/>
              </w:rPr>
              <w:t xml:space="preserve">  </w:t>
            </w:r>
            <w:r>
              <w:rPr>
                <w:sz w:val="21"/>
                <w:szCs w:val="22"/>
              </w:rPr>
              <w:t>X____</w:t>
            </w:r>
          </w:p>
          <w:p w14:paraId="2E0871D8" w14:textId="77777777" w:rsidR="006B3136" w:rsidRPr="00280C54" w:rsidRDefault="006B3136" w:rsidP="006B3136">
            <w:pPr>
              <w:rPr>
                <w:sz w:val="21"/>
                <w:szCs w:val="22"/>
              </w:rPr>
            </w:pPr>
          </w:p>
          <w:p w14:paraId="15042E15" w14:textId="77777777" w:rsidR="006B3136" w:rsidRPr="00280C54" w:rsidRDefault="006B3136" w:rsidP="006B3136">
            <w:pPr>
              <w:rPr>
                <w:sz w:val="21"/>
                <w:szCs w:val="22"/>
              </w:rPr>
            </w:pPr>
          </w:p>
          <w:p w14:paraId="5C68A176" w14:textId="77777777" w:rsidR="006B3136" w:rsidRPr="00280C54" w:rsidRDefault="006B3136" w:rsidP="006B3136">
            <w:pPr>
              <w:rPr>
                <w:sz w:val="21"/>
                <w:szCs w:val="22"/>
              </w:rPr>
            </w:pPr>
          </w:p>
          <w:p w14:paraId="350710CC" w14:textId="77777777" w:rsidR="006B3136" w:rsidRPr="00280C54" w:rsidRDefault="006B3136" w:rsidP="006B3136">
            <w:pPr>
              <w:rPr>
                <w:sz w:val="21"/>
                <w:szCs w:val="22"/>
              </w:rPr>
            </w:pPr>
          </w:p>
          <w:p w14:paraId="6B1C2F49" w14:textId="77777777" w:rsidR="006B3136" w:rsidRPr="002F44FF" w:rsidRDefault="006B3136" w:rsidP="006B3136">
            <w:pPr>
              <w:rPr>
                <w:sz w:val="22"/>
                <w:szCs w:val="22"/>
              </w:rPr>
            </w:pPr>
            <w:r w:rsidRPr="00280C54">
              <w:rPr>
                <w:sz w:val="21"/>
                <w:szCs w:val="22"/>
              </w:rPr>
              <w:t xml:space="preserve"> </w:t>
            </w:r>
            <w:r w:rsidR="00385682" w:rsidRPr="00280C54">
              <w:rPr>
                <w:noProof/>
                <w:sz w:val="21"/>
                <w:szCs w:val="22"/>
              </w:rPr>
              <w:pict w14:anchorId="11258472">
                <v:shape id="_x0000_i1199" type="#_x0000_t75" style="width:13.3pt;height:13.3pt" o:bullet="t">
                  <v:imagedata r:id="rId10" o:title=""/>
                </v:shape>
              </w:pict>
            </w:r>
            <w:r w:rsidRPr="00280C54">
              <w:rPr>
                <w:sz w:val="21"/>
                <w:szCs w:val="22"/>
              </w:rPr>
              <w:t xml:space="preserve">  </w:t>
            </w:r>
            <w:r>
              <w:rPr>
                <w:sz w:val="21"/>
                <w:szCs w:val="22"/>
              </w:rPr>
              <w:t>X____</w:t>
            </w:r>
          </w:p>
        </w:tc>
      </w:tr>
      <w:tr w:rsidR="006B3136" w:rsidRPr="006662B9" w14:paraId="47A06C71" w14:textId="77777777">
        <w:trPr>
          <w:cantSplit/>
          <w:trHeight w:val="98"/>
        </w:trPr>
        <w:tc>
          <w:tcPr>
            <w:tcW w:w="495" w:type="pct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nil"/>
            </w:tcBorders>
            <w:shd w:val="clear" w:color="auto" w:fill="C0C0C0"/>
          </w:tcPr>
          <w:p w14:paraId="74131E38" w14:textId="77777777" w:rsidR="006B3136" w:rsidRPr="00ED0FEA" w:rsidRDefault="006B3136" w:rsidP="006B3136">
            <w:pPr>
              <w:rPr>
                <w:b/>
                <w:szCs w:val="22"/>
              </w:rPr>
            </w:pPr>
            <w:r w:rsidRPr="00ED0FEA">
              <w:rPr>
                <w:b/>
                <w:szCs w:val="22"/>
              </w:rPr>
              <w:lastRenderedPageBreak/>
              <w:t>Passed?</w:t>
            </w:r>
          </w:p>
          <w:p w14:paraId="1C7B2CF4" w14:textId="77777777" w:rsidR="006B3136" w:rsidRPr="006662B9" w:rsidRDefault="006B3136" w:rsidP="006B3136">
            <w:pPr>
              <w:ind w:left="540" w:hanging="360"/>
              <w:rPr>
                <w:szCs w:val="22"/>
              </w:rPr>
            </w:pPr>
            <w:r w:rsidRPr="00ED0FEA">
              <w:rPr>
                <w:b/>
                <w:szCs w:val="22"/>
              </w:rPr>
              <w:t>Y/N</w:t>
            </w:r>
          </w:p>
        </w:tc>
        <w:tc>
          <w:tcPr>
            <w:tcW w:w="3605" w:type="pct"/>
            <w:tcBorders>
              <w:top w:val="single" w:sz="8" w:space="0" w:color="003366"/>
              <w:left w:val="nil"/>
              <w:bottom w:val="single" w:sz="8" w:space="0" w:color="003366"/>
              <w:right w:val="single" w:sz="8" w:space="0" w:color="003366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78419E" w14:textId="77777777" w:rsidR="006B3136" w:rsidRPr="003C4454" w:rsidRDefault="006B3136" w:rsidP="006B3136">
            <w:pPr>
              <w:ind w:left="540" w:hanging="360"/>
              <w:jc w:val="center"/>
              <w:rPr>
                <w:b/>
                <w:sz w:val="36"/>
                <w:szCs w:val="22"/>
              </w:rPr>
            </w:pPr>
            <w:r w:rsidRPr="003C4454">
              <w:rPr>
                <w:b/>
                <w:sz w:val="36"/>
                <w:szCs w:val="22"/>
              </w:rPr>
              <w:t>Dirty and Clean Utility Room, Continued</w:t>
            </w:r>
          </w:p>
          <w:p w14:paraId="6C7A0DFB" w14:textId="77777777" w:rsidR="006B3136" w:rsidRDefault="006B3136" w:rsidP="006B3136">
            <w:pPr>
              <w:ind w:left="540" w:hanging="360"/>
              <w:jc w:val="center"/>
              <w:rPr>
                <w:szCs w:val="22"/>
              </w:rPr>
            </w:pPr>
            <w:r w:rsidRPr="003C4454">
              <w:rPr>
                <w:sz w:val="36"/>
                <w:szCs w:val="22"/>
              </w:rPr>
              <w:t>Staff Assignment #3</w:t>
            </w:r>
          </w:p>
        </w:tc>
        <w:tc>
          <w:tcPr>
            <w:tcW w:w="900" w:type="pct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C0C0C0"/>
          </w:tcPr>
          <w:p w14:paraId="2177503E" w14:textId="77777777" w:rsidR="006B3136" w:rsidRPr="00ED0FEA" w:rsidRDefault="006B3136" w:rsidP="006B3136">
            <w:pPr>
              <w:rPr>
                <w:b/>
                <w:szCs w:val="22"/>
              </w:rPr>
            </w:pPr>
            <w:r w:rsidRPr="00ED0FEA">
              <w:rPr>
                <w:b/>
                <w:szCs w:val="22"/>
              </w:rPr>
              <w:t>Passed?</w:t>
            </w:r>
          </w:p>
          <w:p w14:paraId="794E3050" w14:textId="77777777" w:rsidR="006B3136" w:rsidRPr="006662B9" w:rsidRDefault="006B3136" w:rsidP="006B3136">
            <w:pPr>
              <w:ind w:left="540" w:hanging="360"/>
              <w:rPr>
                <w:szCs w:val="22"/>
              </w:rPr>
            </w:pPr>
            <w:r w:rsidRPr="00ED0FEA">
              <w:rPr>
                <w:b/>
                <w:szCs w:val="22"/>
              </w:rPr>
              <w:t>Y/N</w:t>
            </w:r>
          </w:p>
        </w:tc>
      </w:tr>
      <w:tr w:rsidR="006B3136" w:rsidRPr="006662B9" w14:paraId="13264CF5" w14:textId="77777777">
        <w:trPr>
          <w:cantSplit/>
          <w:trHeight w:val="98"/>
        </w:trPr>
        <w:tc>
          <w:tcPr>
            <w:tcW w:w="495" w:type="pct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nil"/>
            </w:tcBorders>
          </w:tcPr>
          <w:p w14:paraId="706CFCCB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6756BE3D">
                <v:shape id="_x0000_i1200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05CD062D">
                <v:shape id="_x0000_i1201" type="#_x0000_t75" style="width:13.3pt;height:13.3pt" o:bullet="t">
                  <v:imagedata r:id="rId10" o:title=""/>
                </v:shape>
              </w:pict>
            </w:r>
          </w:p>
          <w:p w14:paraId="202AFE78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2572A1EC">
                <v:shape id="_x0000_i1202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39BAAFB4">
                <v:shape id="_x0000_i1203" type="#_x0000_t75" style="width:13.3pt;height:13.3pt" o:bullet="t">
                  <v:imagedata r:id="rId10" o:title=""/>
                </v:shape>
              </w:pict>
            </w:r>
          </w:p>
          <w:p w14:paraId="2C710BD9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49F3657B">
                <v:shape id="_x0000_i1204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1988F867">
                <v:shape id="_x0000_i1205" type="#_x0000_t75" style="width:13.3pt;height:13.3pt" o:bullet="t">
                  <v:imagedata r:id="rId10" o:title=""/>
                </v:shape>
              </w:pict>
            </w:r>
          </w:p>
          <w:p w14:paraId="07E05DE6" w14:textId="77777777" w:rsidR="006B3136" w:rsidRDefault="006B3136" w:rsidP="006B3136">
            <w:pPr>
              <w:rPr>
                <w:szCs w:val="22"/>
              </w:rPr>
            </w:pPr>
          </w:p>
          <w:p w14:paraId="457F00C5" w14:textId="77777777" w:rsidR="006B3136" w:rsidRDefault="006B3136" w:rsidP="006B3136">
            <w:pPr>
              <w:rPr>
                <w:szCs w:val="22"/>
              </w:rPr>
            </w:pPr>
          </w:p>
          <w:p w14:paraId="344D5298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15666092" w14:textId="77777777" w:rsidR="006B3136" w:rsidRPr="002F44FF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36AE3D4B">
                <v:shape id="_x0000_i1206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557230B9">
                <v:shape id="_x0000_i1207" type="#_x0000_t75" style="width:13.3pt;height:13.3pt" o:bullet="t">
                  <v:imagedata r:id="rId10" o:title=""/>
                </v:shape>
              </w:pict>
            </w:r>
          </w:p>
          <w:p w14:paraId="1393823B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18C4182E">
                <v:shape id="_x0000_i1208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35E05090">
                <v:shape id="_x0000_i1209" type="#_x0000_t75" style="width:13.3pt;height:13.3pt" o:bullet="t">
                  <v:imagedata r:id="rId10" o:title=""/>
                </v:shape>
              </w:pict>
            </w:r>
          </w:p>
          <w:p w14:paraId="1CF7C5F6" w14:textId="77777777" w:rsidR="006B3136" w:rsidRDefault="006B3136" w:rsidP="006B3136">
            <w:pPr>
              <w:rPr>
                <w:szCs w:val="22"/>
              </w:rPr>
            </w:pPr>
          </w:p>
          <w:p w14:paraId="68722E81" w14:textId="77777777" w:rsidR="006B3136" w:rsidRDefault="006B3136" w:rsidP="006B3136">
            <w:pPr>
              <w:rPr>
                <w:szCs w:val="22"/>
              </w:rPr>
            </w:pPr>
          </w:p>
          <w:p w14:paraId="7F6EF748" w14:textId="77777777" w:rsidR="006B3136" w:rsidRDefault="006B3136" w:rsidP="006B3136">
            <w:pPr>
              <w:rPr>
                <w:szCs w:val="22"/>
              </w:rPr>
            </w:pPr>
          </w:p>
          <w:p w14:paraId="5F117EFD" w14:textId="77777777" w:rsidR="006B3136" w:rsidRDefault="006B3136" w:rsidP="006B3136">
            <w:pPr>
              <w:rPr>
                <w:szCs w:val="22"/>
              </w:rPr>
            </w:pPr>
          </w:p>
          <w:p w14:paraId="3D41973D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1853C525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797F7276">
                <v:shape id="_x0000_i1210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29570404">
                <v:shape id="_x0000_i1211" type="#_x0000_t75" style="width:13.3pt;height:13.3pt" o:bullet="t">
                  <v:imagedata r:id="rId10" o:title=""/>
                </v:shape>
              </w:pict>
            </w:r>
          </w:p>
          <w:p w14:paraId="60BEE8F1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0A41DDB4">
                <v:shape id="_x0000_i1212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1BE30A79">
                <v:shape id="_x0000_i1213" type="#_x0000_t75" style="width:13.3pt;height:13.3pt" o:bullet="t">
                  <v:imagedata r:id="rId10" o:title=""/>
                </v:shape>
              </w:pict>
            </w:r>
          </w:p>
          <w:p w14:paraId="16FB50DA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425972DE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701593C1">
                <v:shape id="_x0000_i1214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06D23E1D">
                <v:shape id="_x0000_i1215" type="#_x0000_t75" style="width:13.3pt;height:13.3pt" o:bullet="t">
                  <v:imagedata r:id="rId10" o:title=""/>
                </v:shape>
              </w:pict>
            </w:r>
          </w:p>
          <w:p w14:paraId="7C9886E9" w14:textId="77777777" w:rsidR="006B3136" w:rsidRPr="006662B9" w:rsidRDefault="006B3136" w:rsidP="006B3136">
            <w:pPr>
              <w:rPr>
                <w:szCs w:val="22"/>
              </w:rPr>
            </w:pPr>
          </w:p>
        </w:tc>
        <w:tc>
          <w:tcPr>
            <w:tcW w:w="3605" w:type="pct"/>
            <w:tcBorders>
              <w:top w:val="single" w:sz="8" w:space="0" w:color="003366"/>
              <w:left w:val="nil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7C97CD" w14:textId="77777777" w:rsidR="006B3136" w:rsidRPr="00B40376" w:rsidRDefault="006B3136" w:rsidP="006B3136">
            <w:pPr>
              <w:rPr>
                <w:b/>
                <w:szCs w:val="22"/>
              </w:rPr>
            </w:pPr>
            <w:r>
              <w:rPr>
                <w:szCs w:val="22"/>
              </w:rPr>
              <w:t xml:space="preserve">  </w:t>
            </w:r>
            <w:r w:rsidRPr="00B40376">
              <w:rPr>
                <w:b/>
                <w:szCs w:val="22"/>
              </w:rPr>
              <w:t>Hazardous materials properly stored/</w:t>
            </w:r>
            <w:r w:rsidR="003B1BB6" w:rsidRPr="00B40376">
              <w:rPr>
                <w:b/>
                <w:szCs w:val="22"/>
              </w:rPr>
              <w:t>labeled.</w:t>
            </w:r>
          </w:p>
          <w:p w14:paraId="00D85065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Waste receptacles emptied before </w:t>
            </w:r>
            <w:r w:rsidR="003B1BB6" w:rsidRPr="00B40376">
              <w:rPr>
                <w:b/>
                <w:szCs w:val="22"/>
              </w:rPr>
              <w:t>overfilled.</w:t>
            </w:r>
          </w:p>
          <w:p w14:paraId="0590D9A9" w14:textId="77777777" w:rsidR="006B3136" w:rsidRDefault="006B3136" w:rsidP="006B3136">
            <w:pPr>
              <w:ind w:left="540" w:hanging="360"/>
              <w:rPr>
                <w:szCs w:val="22"/>
              </w:rPr>
            </w:pPr>
            <w:r w:rsidRPr="00B40376">
              <w:rPr>
                <w:b/>
                <w:szCs w:val="22"/>
              </w:rPr>
              <w:t>Sharps containers</w:t>
            </w:r>
            <w:r w:rsidRPr="006662B9">
              <w:rPr>
                <w:szCs w:val="22"/>
              </w:rPr>
              <w:t xml:space="preserve"> </w:t>
            </w:r>
          </w:p>
          <w:p w14:paraId="20FADDE4" w14:textId="77777777" w:rsidR="006B3136" w:rsidRPr="006662B9" w:rsidRDefault="006B3136" w:rsidP="006B3136">
            <w:pPr>
              <w:numPr>
                <w:ilvl w:val="0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 xml:space="preserve">Are </w:t>
            </w:r>
            <w:r w:rsidRPr="006662B9">
              <w:rPr>
                <w:szCs w:val="22"/>
              </w:rPr>
              <w:t xml:space="preserve">secured/not </w:t>
            </w:r>
            <w:r w:rsidR="003B1BB6" w:rsidRPr="006662B9">
              <w:rPr>
                <w:szCs w:val="22"/>
              </w:rPr>
              <w:t>overfilled.</w:t>
            </w:r>
          </w:p>
          <w:p w14:paraId="531F2EB4" w14:textId="77777777" w:rsidR="006B3136" w:rsidRDefault="006B3136" w:rsidP="006B3136">
            <w:pPr>
              <w:numPr>
                <w:ilvl w:val="0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M</w:t>
            </w:r>
            <w:r w:rsidRPr="006662B9">
              <w:rPr>
                <w:szCs w:val="22"/>
              </w:rPr>
              <w:t>ounted below 4’</w:t>
            </w:r>
            <w:r w:rsidR="003B1BB6" w:rsidRPr="006662B9">
              <w:rPr>
                <w:szCs w:val="22"/>
              </w:rPr>
              <w:t>10</w:t>
            </w:r>
            <w:r w:rsidRPr="006662B9">
              <w:rPr>
                <w:szCs w:val="22"/>
              </w:rPr>
              <w:t>”</w:t>
            </w:r>
          </w:p>
          <w:p w14:paraId="6E4F8841" w14:textId="77777777" w:rsidR="006B3136" w:rsidRPr="006662B9" w:rsidRDefault="006B3136" w:rsidP="006B3136">
            <w:pPr>
              <w:numPr>
                <w:ilvl w:val="0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Call Housekeeping to empty (X____)</w:t>
            </w:r>
          </w:p>
          <w:p w14:paraId="7C2B0FC9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Doors to Biohazard areas are kept closed, </w:t>
            </w:r>
            <w:r w:rsidR="003B1BB6" w:rsidRPr="00B40376">
              <w:rPr>
                <w:b/>
                <w:szCs w:val="22"/>
              </w:rPr>
              <w:t>labeled.</w:t>
            </w:r>
          </w:p>
          <w:p w14:paraId="1B097AB2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Disinfectants/chemicals </w:t>
            </w:r>
          </w:p>
          <w:p w14:paraId="55B4CF10" w14:textId="77777777" w:rsidR="006B3136" w:rsidRDefault="006B3136" w:rsidP="006B3136">
            <w:pPr>
              <w:numPr>
                <w:ilvl w:val="0"/>
                <w:numId w:val="8"/>
              </w:numPr>
              <w:rPr>
                <w:szCs w:val="22"/>
              </w:rPr>
            </w:pPr>
            <w:r>
              <w:rPr>
                <w:szCs w:val="22"/>
              </w:rPr>
              <w:t>I</w:t>
            </w:r>
            <w:r w:rsidRPr="006662B9">
              <w:rPr>
                <w:szCs w:val="22"/>
              </w:rPr>
              <w:t>nclude manufacturer warning labels</w:t>
            </w:r>
            <w:r>
              <w:rPr>
                <w:szCs w:val="22"/>
              </w:rPr>
              <w:t xml:space="preserve">, </w:t>
            </w:r>
          </w:p>
          <w:p w14:paraId="14786ED5" w14:textId="77777777" w:rsidR="006B3136" w:rsidRDefault="006B3136" w:rsidP="006B3136">
            <w:pPr>
              <w:numPr>
                <w:ilvl w:val="0"/>
                <w:numId w:val="8"/>
              </w:numPr>
              <w:rPr>
                <w:szCs w:val="22"/>
              </w:rPr>
            </w:pPr>
            <w:r>
              <w:rPr>
                <w:szCs w:val="22"/>
              </w:rPr>
              <w:t xml:space="preserve">Not passed expiration date </w:t>
            </w:r>
          </w:p>
          <w:p w14:paraId="6B40A8EF" w14:textId="77777777" w:rsidR="006B3136" w:rsidRDefault="006B3136" w:rsidP="006B3136">
            <w:pPr>
              <w:numPr>
                <w:ilvl w:val="0"/>
                <w:numId w:val="8"/>
              </w:numPr>
              <w:rPr>
                <w:szCs w:val="22"/>
              </w:rPr>
            </w:pPr>
            <w:r>
              <w:rPr>
                <w:szCs w:val="22"/>
              </w:rPr>
              <w:t xml:space="preserve">Stored away from danger or children, </w:t>
            </w:r>
            <w:proofErr w:type="spellStart"/>
            <w:r>
              <w:rPr>
                <w:szCs w:val="22"/>
              </w:rPr>
              <w:t>etc</w:t>
            </w:r>
            <w:proofErr w:type="spellEnd"/>
          </w:p>
          <w:p w14:paraId="2A9DC493" w14:textId="77777777" w:rsidR="006B3136" w:rsidRPr="006662B9" w:rsidRDefault="006B3136" w:rsidP="006B3136">
            <w:pPr>
              <w:numPr>
                <w:ilvl w:val="0"/>
                <w:numId w:val="8"/>
              </w:numPr>
              <w:rPr>
                <w:szCs w:val="22"/>
              </w:rPr>
            </w:pPr>
            <w:r>
              <w:rPr>
                <w:szCs w:val="22"/>
              </w:rPr>
              <w:t>SDS sheets accessible, up to date</w:t>
            </w:r>
          </w:p>
          <w:p w14:paraId="018AF6AD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>Trash bins not overflowing (call housekeeping X____)</w:t>
            </w:r>
          </w:p>
          <w:p w14:paraId="4B25F1F6" w14:textId="77777777" w:rsidR="006B3136" w:rsidRDefault="006B3136" w:rsidP="006B3136">
            <w:pPr>
              <w:ind w:left="540" w:hanging="360"/>
              <w:rPr>
                <w:szCs w:val="22"/>
              </w:rPr>
            </w:pPr>
            <w:r w:rsidRPr="00B40376">
              <w:rPr>
                <w:b/>
                <w:szCs w:val="22"/>
              </w:rPr>
              <w:t>Under sink storage</w:t>
            </w:r>
            <w:r>
              <w:rPr>
                <w:szCs w:val="22"/>
              </w:rPr>
              <w:t xml:space="preserve"> </w:t>
            </w:r>
          </w:p>
          <w:p w14:paraId="09C03D2B" w14:textId="77777777" w:rsidR="006B3136" w:rsidRDefault="006B3136" w:rsidP="006B3136">
            <w:pPr>
              <w:numPr>
                <w:ilvl w:val="0"/>
                <w:numId w:val="31"/>
              </w:numPr>
              <w:rPr>
                <w:szCs w:val="22"/>
              </w:rPr>
            </w:pPr>
            <w:r>
              <w:rPr>
                <w:szCs w:val="22"/>
              </w:rPr>
              <w:t xml:space="preserve">Clear of unapproved items (discard or properly store items) </w:t>
            </w:r>
          </w:p>
          <w:p w14:paraId="2EF74E8C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Sharps containers </w:t>
            </w:r>
          </w:p>
          <w:p w14:paraId="608D25FA" w14:textId="77777777" w:rsidR="006B3136" w:rsidRPr="00C20275" w:rsidRDefault="006B3136" w:rsidP="006B3136">
            <w:pPr>
              <w:numPr>
                <w:ilvl w:val="0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 xml:space="preserve">Are </w:t>
            </w:r>
            <w:r w:rsidRPr="006662B9">
              <w:rPr>
                <w:szCs w:val="22"/>
              </w:rPr>
              <w:t xml:space="preserve">secured/not </w:t>
            </w:r>
            <w:r w:rsidR="003B1BB6" w:rsidRPr="006662B9">
              <w:rPr>
                <w:szCs w:val="22"/>
              </w:rPr>
              <w:t>overfilled.</w:t>
            </w:r>
          </w:p>
          <w:p w14:paraId="21F6CED9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</w:tc>
        <w:tc>
          <w:tcPr>
            <w:tcW w:w="900" w:type="pct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</w:tcPr>
          <w:p w14:paraId="146A2B4F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4AA5A0B2">
                <v:shape id="_x0000_i1216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480C2C52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4F12B56A">
                <v:shape id="_x0000_i1217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160D2F97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1BC67ACD">
                <v:shape id="_x0000_i1218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12E7799E" w14:textId="77777777" w:rsidR="006B3136" w:rsidRDefault="006B3136" w:rsidP="006B3136">
            <w:pPr>
              <w:rPr>
                <w:szCs w:val="22"/>
              </w:rPr>
            </w:pPr>
          </w:p>
          <w:p w14:paraId="553159FF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61565CEF" w14:textId="77777777" w:rsidR="006B3136" w:rsidRPr="002F44FF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2861D567">
                <v:shape id="_x0000_i1219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493819BC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4C449C78">
                <v:shape id="_x0000_i1220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08402422" w14:textId="77777777" w:rsidR="006B3136" w:rsidRDefault="006B3136" w:rsidP="006B3136">
            <w:pPr>
              <w:rPr>
                <w:szCs w:val="22"/>
              </w:rPr>
            </w:pPr>
          </w:p>
          <w:p w14:paraId="1FB6CFDF" w14:textId="77777777" w:rsidR="006B3136" w:rsidRDefault="006B3136" w:rsidP="006B3136">
            <w:pPr>
              <w:rPr>
                <w:szCs w:val="22"/>
              </w:rPr>
            </w:pPr>
          </w:p>
          <w:p w14:paraId="4351553C" w14:textId="77777777" w:rsidR="006B3136" w:rsidRDefault="006B3136" w:rsidP="006B3136">
            <w:pPr>
              <w:rPr>
                <w:szCs w:val="22"/>
              </w:rPr>
            </w:pPr>
          </w:p>
          <w:p w14:paraId="223FB39E" w14:textId="77777777" w:rsidR="006B3136" w:rsidRDefault="006B3136" w:rsidP="006B3136">
            <w:pPr>
              <w:rPr>
                <w:szCs w:val="22"/>
              </w:rPr>
            </w:pPr>
          </w:p>
          <w:p w14:paraId="00DA7F8E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595C252E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7F338F71">
                <v:shape id="_x0000_i1221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3F0B3133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7812D8CF">
                <v:shape id="_x0000_i1222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2B6B4E84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4EAFE163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061479A9">
                <v:shape id="_x0000_i1223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4C667F16" w14:textId="77777777" w:rsidR="006B3136" w:rsidRPr="006662B9" w:rsidRDefault="006B3136" w:rsidP="006B3136">
            <w:pPr>
              <w:rPr>
                <w:szCs w:val="22"/>
              </w:rPr>
            </w:pPr>
          </w:p>
        </w:tc>
      </w:tr>
    </w:tbl>
    <w:p w14:paraId="3F62FDF0" w14:textId="77777777" w:rsidR="006B3136" w:rsidRDefault="006B3136"/>
    <w:p w14:paraId="53B4BD19" w14:textId="77777777" w:rsidR="006B3136" w:rsidRDefault="006B3136"/>
    <w:p w14:paraId="57C74AE9" w14:textId="77777777" w:rsidR="006B3136" w:rsidRDefault="006B3136"/>
    <w:p w14:paraId="1391BCE4" w14:textId="77777777" w:rsidR="006B3136" w:rsidRDefault="006B3136"/>
    <w:p w14:paraId="59082E0D" w14:textId="77777777" w:rsidR="006B3136" w:rsidRDefault="006B3136"/>
    <w:p w14:paraId="29DB7D8B" w14:textId="77777777" w:rsidR="006B3136" w:rsidRDefault="006B3136"/>
    <w:p w14:paraId="646C08A6" w14:textId="77777777" w:rsidR="006B3136" w:rsidRDefault="006B3136"/>
    <w:p w14:paraId="1F94A944" w14:textId="77777777" w:rsidR="006B3136" w:rsidRDefault="006B3136"/>
    <w:p w14:paraId="252E4AD4" w14:textId="77777777" w:rsidR="006B3136" w:rsidRDefault="006B3136"/>
    <w:p w14:paraId="7BF97889" w14:textId="77777777" w:rsidR="006B3136" w:rsidRDefault="006B3136"/>
    <w:p w14:paraId="2C921196" w14:textId="77777777" w:rsidR="006B3136" w:rsidRDefault="006B3136"/>
    <w:p w14:paraId="7AB97E08" w14:textId="77777777" w:rsidR="006B3136" w:rsidRDefault="006B3136"/>
    <w:p w14:paraId="3924F13E" w14:textId="77777777" w:rsidR="006B3136" w:rsidRDefault="006B3136"/>
    <w:p w14:paraId="5947A692" w14:textId="77777777" w:rsidR="006B3136" w:rsidRDefault="006B3136"/>
    <w:p w14:paraId="2CCE2115" w14:textId="77777777" w:rsidR="006B3136" w:rsidRDefault="006B3136"/>
    <w:p w14:paraId="7AD7E7A2" w14:textId="77777777" w:rsidR="006B3136" w:rsidRDefault="006B3136"/>
    <w:p w14:paraId="47DE3D38" w14:textId="77777777" w:rsidR="006B3136" w:rsidRDefault="006B3136"/>
    <w:p w14:paraId="33DF617D" w14:textId="77777777" w:rsidR="006B3136" w:rsidRDefault="006B3136"/>
    <w:p w14:paraId="1BABD194" w14:textId="77777777" w:rsidR="006B3136" w:rsidRDefault="006B3136"/>
    <w:p w14:paraId="2993D416" w14:textId="77777777" w:rsidR="006B3136" w:rsidRDefault="006B3136"/>
    <w:p w14:paraId="273C281C" w14:textId="77777777" w:rsidR="006B3136" w:rsidRDefault="006B3136"/>
    <w:p w14:paraId="49DB8506" w14:textId="77777777" w:rsidR="006B3136" w:rsidRDefault="006B3136"/>
    <w:p w14:paraId="058B22A1" w14:textId="77777777" w:rsidR="006B3136" w:rsidRDefault="006B3136"/>
    <w:p w14:paraId="45BC4019" w14:textId="77777777" w:rsidR="006B3136" w:rsidRDefault="006B3136"/>
    <w:tbl>
      <w:tblPr>
        <w:tblW w:w="5774" w:type="pct"/>
        <w:tblInd w:w="-710" w:type="dxa"/>
        <w:tblBorders>
          <w:top w:val="single" w:sz="8" w:space="0" w:color="003366"/>
          <w:left w:val="single" w:sz="8" w:space="0" w:color="003366"/>
          <w:bottom w:val="single" w:sz="8" w:space="0" w:color="003366"/>
          <w:right w:val="single" w:sz="8" w:space="0" w:color="003366"/>
          <w:insideH w:val="single" w:sz="8" w:space="0" w:color="003366"/>
          <w:insideV w:val="single" w:sz="8" w:space="0" w:color="00336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7211"/>
        <w:gridCol w:w="1800"/>
      </w:tblGrid>
      <w:tr w:rsidR="006B3136" w:rsidRPr="006662B9" w14:paraId="6F7CDABE" w14:textId="77777777">
        <w:trPr>
          <w:cantSplit/>
          <w:trHeight w:val="145"/>
        </w:trPr>
        <w:tc>
          <w:tcPr>
            <w:tcW w:w="495" w:type="pct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nil"/>
            </w:tcBorders>
            <w:shd w:val="clear" w:color="auto" w:fill="C0C0C0"/>
          </w:tcPr>
          <w:p w14:paraId="61F3CF1B" w14:textId="77777777" w:rsidR="006B3136" w:rsidRPr="00ED0FEA" w:rsidRDefault="006B3136" w:rsidP="006B3136">
            <w:pPr>
              <w:rPr>
                <w:b/>
                <w:szCs w:val="22"/>
              </w:rPr>
            </w:pPr>
            <w:r w:rsidRPr="00ED0FEA">
              <w:rPr>
                <w:b/>
                <w:szCs w:val="22"/>
              </w:rPr>
              <w:lastRenderedPageBreak/>
              <w:t>Passed?</w:t>
            </w:r>
          </w:p>
          <w:p w14:paraId="615D1859" w14:textId="77777777" w:rsidR="006B3136" w:rsidRPr="006662B9" w:rsidRDefault="006B3136" w:rsidP="006B3136">
            <w:pPr>
              <w:ind w:left="540" w:hanging="360"/>
              <w:rPr>
                <w:szCs w:val="22"/>
              </w:rPr>
            </w:pPr>
            <w:r w:rsidRPr="00ED0FEA">
              <w:rPr>
                <w:b/>
                <w:szCs w:val="22"/>
              </w:rPr>
              <w:t>Y/N</w:t>
            </w:r>
          </w:p>
        </w:tc>
        <w:tc>
          <w:tcPr>
            <w:tcW w:w="3605" w:type="pct"/>
            <w:tcBorders>
              <w:top w:val="single" w:sz="8" w:space="0" w:color="003366"/>
              <w:left w:val="nil"/>
              <w:bottom w:val="single" w:sz="8" w:space="0" w:color="003366"/>
              <w:right w:val="single" w:sz="8" w:space="0" w:color="003366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7BEA7E" w14:textId="77777777" w:rsidR="006B3136" w:rsidRPr="00ED0FEA" w:rsidRDefault="006B3136" w:rsidP="006B3136">
            <w:pPr>
              <w:ind w:left="540" w:hanging="360"/>
              <w:jc w:val="center"/>
              <w:rPr>
                <w:b/>
                <w:szCs w:val="22"/>
              </w:rPr>
            </w:pPr>
            <w:r w:rsidRPr="00ED0FEA">
              <w:rPr>
                <w:b/>
                <w:szCs w:val="22"/>
              </w:rPr>
              <w:t>Kitchen or Pantry</w:t>
            </w:r>
          </w:p>
          <w:p w14:paraId="6BDFCDA5" w14:textId="77777777" w:rsidR="006B3136" w:rsidRDefault="006B3136" w:rsidP="006B3136">
            <w:pPr>
              <w:ind w:left="540" w:hanging="360"/>
              <w:jc w:val="center"/>
              <w:rPr>
                <w:szCs w:val="22"/>
              </w:rPr>
            </w:pPr>
            <w:r>
              <w:rPr>
                <w:szCs w:val="22"/>
              </w:rPr>
              <w:t>Staff Assignment #4</w:t>
            </w:r>
          </w:p>
        </w:tc>
        <w:tc>
          <w:tcPr>
            <w:tcW w:w="900" w:type="pct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  <w:shd w:val="clear" w:color="auto" w:fill="C0C0C0"/>
          </w:tcPr>
          <w:p w14:paraId="03E12609" w14:textId="77777777" w:rsidR="006B3136" w:rsidRPr="006662B9" w:rsidRDefault="006B3136" w:rsidP="006B3136">
            <w:pPr>
              <w:ind w:left="540" w:hanging="360"/>
              <w:rPr>
                <w:szCs w:val="22"/>
              </w:rPr>
            </w:pPr>
            <w:r w:rsidRPr="0087418C">
              <w:rPr>
                <w:b/>
                <w:szCs w:val="22"/>
              </w:rPr>
              <w:t>Who to call to fix/correct:</w:t>
            </w:r>
          </w:p>
        </w:tc>
      </w:tr>
      <w:tr w:rsidR="006B3136" w:rsidRPr="006662B9" w14:paraId="75D0C6B0" w14:textId="77777777">
        <w:trPr>
          <w:cantSplit/>
          <w:trHeight w:val="145"/>
        </w:trPr>
        <w:tc>
          <w:tcPr>
            <w:tcW w:w="495" w:type="pct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nil"/>
            </w:tcBorders>
          </w:tcPr>
          <w:p w14:paraId="23E0A310" w14:textId="77777777" w:rsidR="006B3136" w:rsidRPr="00165688" w:rsidRDefault="006B3136" w:rsidP="006B313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BDC4FFC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  <w:r w:rsidR="00385682" w:rsidRPr="00165688">
              <w:rPr>
                <w:noProof/>
                <w:szCs w:val="22"/>
              </w:rPr>
              <w:pict w14:anchorId="5A8BF0A1">
                <v:shape id="_x0000_i1224" type="#_x0000_t75" style="width:13.3pt;height:13.3pt" o:bullet="t">
                  <v:imagedata r:id="rId10" o:title=""/>
                </v:shape>
              </w:pict>
            </w:r>
            <w:r w:rsidRPr="00165688">
              <w:rPr>
                <w:szCs w:val="22"/>
              </w:rPr>
              <w:t xml:space="preserve">  </w:t>
            </w:r>
            <w:r w:rsidR="00385682" w:rsidRPr="00165688">
              <w:rPr>
                <w:noProof/>
                <w:szCs w:val="22"/>
              </w:rPr>
              <w:pict w14:anchorId="459B3F15">
                <v:shape id="_x0000_i1225" type="#_x0000_t75" style="width:13.3pt;height:13.3pt" o:bullet="t">
                  <v:imagedata r:id="rId10" o:title=""/>
                </v:shape>
              </w:pict>
            </w:r>
          </w:p>
          <w:p w14:paraId="4DF57912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</w:p>
          <w:p w14:paraId="5D329190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  <w:r w:rsidR="00385682" w:rsidRPr="00165688">
              <w:rPr>
                <w:noProof/>
                <w:szCs w:val="22"/>
              </w:rPr>
              <w:pict w14:anchorId="6FCFE65D">
                <v:shape id="_x0000_i1226" type="#_x0000_t75" style="width:13.3pt;height:13.3pt" o:bullet="t">
                  <v:imagedata r:id="rId10" o:title=""/>
                </v:shape>
              </w:pict>
            </w:r>
            <w:r w:rsidRPr="00165688">
              <w:rPr>
                <w:szCs w:val="22"/>
              </w:rPr>
              <w:t xml:space="preserve">  </w:t>
            </w:r>
            <w:r w:rsidR="00385682" w:rsidRPr="00165688">
              <w:rPr>
                <w:noProof/>
                <w:szCs w:val="22"/>
              </w:rPr>
              <w:pict w14:anchorId="15C5608B">
                <v:shape id="_x0000_i1227" type="#_x0000_t75" style="width:13.3pt;height:13.3pt" o:bullet="t">
                  <v:imagedata r:id="rId10" o:title=""/>
                </v:shape>
              </w:pict>
            </w:r>
          </w:p>
          <w:p w14:paraId="78071BF9" w14:textId="77777777" w:rsidR="006B3136" w:rsidRPr="00165688" w:rsidRDefault="006B3136" w:rsidP="006B3136">
            <w:pPr>
              <w:ind w:left="540" w:hanging="360"/>
              <w:rPr>
                <w:szCs w:val="22"/>
              </w:rPr>
            </w:pPr>
          </w:p>
          <w:p w14:paraId="43C9176B" w14:textId="77777777" w:rsidR="006B3136" w:rsidRPr="00165688" w:rsidRDefault="006B3136" w:rsidP="006B3136">
            <w:pPr>
              <w:ind w:left="540" w:hanging="360"/>
              <w:rPr>
                <w:szCs w:val="22"/>
              </w:rPr>
            </w:pPr>
          </w:p>
          <w:p w14:paraId="1494365F" w14:textId="77777777" w:rsidR="006B3136" w:rsidRPr="00165688" w:rsidRDefault="006B3136" w:rsidP="006B3136">
            <w:pPr>
              <w:ind w:left="540" w:hanging="360"/>
              <w:rPr>
                <w:szCs w:val="22"/>
              </w:rPr>
            </w:pPr>
          </w:p>
          <w:p w14:paraId="14F68D77" w14:textId="77777777" w:rsidR="006B3136" w:rsidRPr="00165688" w:rsidRDefault="006B3136" w:rsidP="006B3136">
            <w:pPr>
              <w:rPr>
                <w:szCs w:val="22"/>
              </w:rPr>
            </w:pPr>
          </w:p>
          <w:p w14:paraId="519DD57D" w14:textId="77777777" w:rsidR="006B3136" w:rsidRPr="00165688" w:rsidRDefault="006B3136" w:rsidP="006B3136">
            <w:pPr>
              <w:ind w:left="540" w:hanging="360"/>
              <w:rPr>
                <w:szCs w:val="22"/>
              </w:rPr>
            </w:pPr>
          </w:p>
          <w:p w14:paraId="2F13EC49" w14:textId="77777777" w:rsidR="006B3136" w:rsidRPr="00165688" w:rsidRDefault="006B3136" w:rsidP="006B3136">
            <w:pPr>
              <w:ind w:left="540" w:hanging="360"/>
              <w:rPr>
                <w:szCs w:val="22"/>
              </w:rPr>
            </w:pPr>
          </w:p>
          <w:p w14:paraId="2A5C7820" w14:textId="77777777" w:rsidR="006B3136" w:rsidRPr="00165688" w:rsidRDefault="006B3136" w:rsidP="006B3136">
            <w:pPr>
              <w:ind w:left="540" w:hanging="360"/>
              <w:rPr>
                <w:szCs w:val="22"/>
              </w:rPr>
            </w:pPr>
          </w:p>
          <w:p w14:paraId="387921AB" w14:textId="77777777" w:rsidR="006B3136" w:rsidRPr="00165688" w:rsidRDefault="006B3136" w:rsidP="006B3136">
            <w:pPr>
              <w:ind w:left="540" w:hanging="360"/>
              <w:rPr>
                <w:szCs w:val="22"/>
              </w:rPr>
            </w:pPr>
          </w:p>
          <w:p w14:paraId="1A0D5FE3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  <w:r w:rsidR="00385682" w:rsidRPr="00165688">
              <w:rPr>
                <w:noProof/>
                <w:szCs w:val="22"/>
              </w:rPr>
              <w:pict w14:anchorId="5015778E">
                <v:shape id="_x0000_i1228" type="#_x0000_t75" style="width:13.3pt;height:13.3pt" o:bullet="t">
                  <v:imagedata r:id="rId10" o:title=""/>
                </v:shape>
              </w:pict>
            </w:r>
            <w:r w:rsidRPr="00165688">
              <w:rPr>
                <w:szCs w:val="22"/>
              </w:rPr>
              <w:t xml:space="preserve">  </w:t>
            </w:r>
            <w:r w:rsidR="00385682" w:rsidRPr="00165688">
              <w:rPr>
                <w:noProof/>
                <w:szCs w:val="22"/>
              </w:rPr>
              <w:pict w14:anchorId="6298723A">
                <v:shape id="_x0000_i1229" type="#_x0000_t75" style="width:13.3pt;height:13.3pt" o:bullet="t">
                  <v:imagedata r:id="rId10" o:title=""/>
                </v:shape>
              </w:pict>
            </w:r>
          </w:p>
          <w:p w14:paraId="0E2434E0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</w:p>
          <w:p w14:paraId="1E0D2BB3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  <w:r w:rsidR="00385682" w:rsidRPr="00165688">
              <w:rPr>
                <w:noProof/>
                <w:szCs w:val="22"/>
              </w:rPr>
              <w:pict w14:anchorId="0D630DA4">
                <v:shape id="_x0000_i1230" type="#_x0000_t75" style="width:13.3pt;height:13.3pt" o:bullet="t">
                  <v:imagedata r:id="rId10" o:title=""/>
                </v:shape>
              </w:pict>
            </w:r>
            <w:r w:rsidRPr="00165688">
              <w:rPr>
                <w:szCs w:val="22"/>
              </w:rPr>
              <w:t xml:space="preserve">  </w:t>
            </w:r>
            <w:r w:rsidR="00385682" w:rsidRPr="00165688">
              <w:rPr>
                <w:noProof/>
                <w:szCs w:val="22"/>
              </w:rPr>
              <w:pict w14:anchorId="2C0EF5A4">
                <v:shape id="_x0000_i1231" type="#_x0000_t75" style="width:13.3pt;height:13.3pt" o:bullet="t">
                  <v:imagedata r:id="rId10" o:title=""/>
                </v:shape>
              </w:pict>
            </w:r>
          </w:p>
          <w:p w14:paraId="7A523FF3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</w:p>
          <w:p w14:paraId="406C49E2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  <w:r w:rsidR="00385682" w:rsidRPr="00165688">
              <w:rPr>
                <w:noProof/>
                <w:szCs w:val="22"/>
              </w:rPr>
              <w:pict w14:anchorId="54F25CBC">
                <v:shape id="_x0000_i1232" type="#_x0000_t75" style="width:13.3pt;height:13.3pt" o:bullet="t">
                  <v:imagedata r:id="rId10" o:title=""/>
                </v:shape>
              </w:pict>
            </w:r>
            <w:r w:rsidRPr="00165688">
              <w:rPr>
                <w:szCs w:val="22"/>
              </w:rPr>
              <w:t xml:space="preserve">  </w:t>
            </w:r>
            <w:r w:rsidR="00385682" w:rsidRPr="00165688">
              <w:rPr>
                <w:noProof/>
                <w:szCs w:val="22"/>
              </w:rPr>
              <w:pict w14:anchorId="70DC6F10">
                <v:shape id="_x0000_i1233" type="#_x0000_t75" style="width:13.3pt;height:13.3pt" o:bullet="t">
                  <v:imagedata r:id="rId10" o:title=""/>
                </v:shape>
              </w:pict>
            </w:r>
          </w:p>
          <w:p w14:paraId="155B3FA4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 </w:t>
            </w:r>
          </w:p>
          <w:p w14:paraId="68A53691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  <w:r w:rsidR="00385682" w:rsidRPr="00165688">
              <w:rPr>
                <w:noProof/>
                <w:szCs w:val="22"/>
              </w:rPr>
              <w:pict w14:anchorId="539D9FB0">
                <v:shape id="_x0000_i1234" type="#_x0000_t75" style="width:13.3pt;height:13.3pt" o:bullet="t">
                  <v:imagedata r:id="rId10" o:title=""/>
                </v:shape>
              </w:pict>
            </w:r>
            <w:r w:rsidRPr="00165688">
              <w:rPr>
                <w:szCs w:val="22"/>
              </w:rPr>
              <w:t xml:space="preserve">  </w:t>
            </w:r>
            <w:r w:rsidR="00385682" w:rsidRPr="00165688">
              <w:rPr>
                <w:noProof/>
                <w:szCs w:val="22"/>
              </w:rPr>
              <w:pict w14:anchorId="61040BE9">
                <v:shape id="_x0000_i1235" type="#_x0000_t75" style="width:13.3pt;height:13.3pt" o:bullet="t">
                  <v:imagedata r:id="rId10" o:title=""/>
                </v:shape>
              </w:pict>
            </w:r>
          </w:p>
          <w:p w14:paraId="252B372A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</w:p>
          <w:p w14:paraId="05EFFB9C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  <w:r w:rsidR="00385682" w:rsidRPr="00165688">
              <w:rPr>
                <w:noProof/>
                <w:szCs w:val="22"/>
              </w:rPr>
              <w:pict w14:anchorId="7349D5D7">
                <v:shape id="_x0000_i1236" type="#_x0000_t75" style="width:13.3pt;height:13.3pt" o:bullet="t">
                  <v:imagedata r:id="rId10" o:title=""/>
                </v:shape>
              </w:pict>
            </w:r>
            <w:r w:rsidRPr="00165688">
              <w:rPr>
                <w:szCs w:val="22"/>
              </w:rPr>
              <w:t xml:space="preserve">  </w:t>
            </w:r>
            <w:r w:rsidR="00385682" w:rsidRPr="00165688">
              <w:rPr>
                <w:noProof/>
                <w:szCs w:val="22"/>
              </w:rPr>
              <w:pict w14:anchorId="729D7E08">
                <v:shape id="_x0000_i1237" type="#_x0000_t75" style="width:13.3pt;height:13.3pt" o:bullet="t">
                  <v:imagedata r:id="rId10" o:title=""/>
                </v:shape>
              </w:pict>
            </w:r>
          </w:p>
          <w:p w14:paraId="62944FBC" w14:textId="77777777" w:rsidR="006B3136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</w:p>
          <w:p w14:paraId="6EC3C4BF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1EF8EC86">
                <v:shape id="_x0000_i1238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4E968EA5">
                <v:shape id="_x0000_i1239" type="#_x0000_t75" style="width:13.3pt;height:13.3pt" o:bullet="t">
                  <v:imagedata r:id="rId10" o:title=""/>
                </v:shape>
              </w:pict>
            </w:r>
          </w:p>
          <w:p w14:paraId="675FD157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00EB321A">
                <v:shape id="_x0000_i1240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59EDC0F9">
                <v:shape id="_x0000_i1241" type="#_x0000_t75" style="width:13.3pt;height:13.3pt" o:bullet="t">
                  <v:imagedata r:id="rId10" o:title=""/>
                </v:shape>
              </w:pict>
            </w:r>
          </w:p>
          <w:p w14:paraId="61EEDD7B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3B3A096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3D24595C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1110ECC6">
                <v:shape id="_x0000_i1242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51581E7A">
                <v:shape id="_x0000_i1243" type="#_x0000_t75" style="width:13.3pt;height:13.3pt" o:bullet="t">
                  <v:imagedata r:id="rId10" o:title=""/>
                </v:shape>
              </w:pict>
            </w:r>
          </w:p>
          <w:p w14:paraId="3684E11C" w14:textId="77777777" w:rsidR="006B3136" w:rsidRPr="00DE0C84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2BCBBFA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3D842044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3C961127">
                <v:shape id="_x0000_i1244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</w:t>
            </w:r>
            <w:r w:rsidR="00385682" w:rsidRPr="00245260">
              <w:rPr>
                <w:noProof/>
                <w:sz w:val="22"/>
                <w:szCs w:val="22"/>
              </w:rPr>
              <w:pict w14:anchorId="641CCF0C">
                <v:shape id="_x0000_i1245" type="#_x0000_t75" style="width:13.3pt;height:13.3pt" o:bullet="t">
                  <v:imagedata r:id="rId10" o:title=""/>
                </v:shape>
              </w:pict>
            </w:r>
          </w:p>
          <w:p w14:paraId="10D69E42" w14:textId="77777777" w:rsidR="006B3136" w:rsidRPr="006662B9" w:rsidRDefault="006B3136" w:rsidP="006B3136">
            <w:pPr>
              <w:ind w:left="540" w:hanging="360"/>
              <w:rPr>
                <w:szCs w:val="22"/>
              </w:rPr>
            </w:pPr>
          </w:p>
        </w:tc>
        <w:tc>
          <w:tcPr>
            <w:tcW w:w="3605" w:type="pct"/>
            <w:tcBorders>
              <w:top w:val="single" w:sz="8" w:space="0" w:color="003366"/>
              <w:left w:val="nil"/>
              <w:bottom w:val="single" w:sz="8" w:space="0" w:color="003366"/>
              <w:right w:val="single" w:sz="8" w:space="0" w:color="0033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81FD61" w14:textId="77777777" w:rsidR="006B3136" w:rsidRPr="00ED0FEA" w:rsidRDefault="006B3136" w:rsidP="006B3136">
            <w:pPr>
              <w:ind w:left="540" w:hanging="360"/>
              <w:rPr>
                <w:sz w:val="20"/>
                <w:szCs w:val="22"/>
              </w:rPr>
            </w:pPr>
          </w:p>
          <w:p w14:paraId="59E23CF1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Door </w:t>
            </w:r>
          </w:p>
          <w:p w14:paraId="5748C70F" w14:textId="77777777" w:rsidR="006B3136" w:rsidRPr="005A5A2E" w:rsidRDefault="006B3136" w:rsidP="006B3136">
            <w:pPr>
              <w:numPr>
                <w:ilvl w:val="0"/>
                <w:numId w:val="31"/>
              </w:numPr>
              <w:rPr>
                <w:szCs w:val="22"/>
              </w:rPr>
            </w:pPr>
            <w:r>
              <w:rPr>
                <w:szCs w:val="22"/>
              </w:rPr>
              <w:t>Closed, No door stopper</w:t>
            </w:r>
          </w:p>
          <w:p w14:paraId="1E097EAA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Food refrigerator </w:t>
            </w:r>
          </w:p>
          <w:p w14:paraId="6D4D0F08" w14:textId="77777777" w:rsidR="006B3136" w:rsidRDefault="006B3136" w:rsidP="006B3136">
            <w:pPr>
              <w:numPr>
                <w:ilvl w:val="0"/>
                <w:numId w:val="16"/>
              </w:numPr>
              <w:rPr>
                <w:szCs w:val="22"/>
              </w:rPr>
            </w:pPr>
            <w:r>
              <w:rPr>
                <w:szCs w:val="22"/>
              </w:rPr>
              <w:t>Temperature monitoring complete, recorded</w:t>
            </w:r>
          </w:p>
          <w:p w14:paraId="4046867D" w14:textId="77777777" w:rsidR="006B3136" w:rsidRDefault="006B3136" w:rsidP="006B3136">
            <w:pPr>
              <w:numPr>
                <w:ilvl w:val="0"/>
                <w:numId w:val="16"/>
              </w:numPr>
              <w:rPr>
                <w:szCs w:val="22"/>
              </w:rPr>
            </w:pPr>
            <w:r>
              <w:rPr>
                <w:szCs w:val="22"/>
              </w:rPr>
              <w:t>Out of range temperatures have action noted in log</w:t>
            </w:r>
          </w:p>
          <w:p w14:paraId="6CA2487E" w14:textId="77777777" w:rsidR="006B3136" w:rsidRDefault="006B3136" w:rsidP="006B3136">
            <w:pPr>
              <w:numPr>
                <w:ilvl w:val="0"/>
                <w:numId w:val="16"/>
              </w:numPr>
              <w:rPr>
                <w:szCs w:val="22"/>
              </w:rPr>
            </w:pPr>
            <w:r>
              <w:rPr>
                <w:szCs w:val="22"/>
              </w:rPr>
              <w:t>Food is prepackaged or labeled for individual patients</w:t>
            </w:r>
          </w:p>
          <w:p w14:paraId="28C3F6DF" w14:textId="77777777" w:rsidR="006B3136" w:rsidRDefault="006B3136" w:rsidP="006B3136">
            <w:pPr>
              <w:numPr>
                <w:ilvl w:val="0"/>
                <w:numId w:val="16"/>
              </w:numPr>
              <w:rPr>
                <w:szCs w:val="22"/>
              </w:rPr>
            </w:pPr>
            <w:r>
              <w:rPr>
                <w:szCs w:val="22"/>
              </w:rPr>
              <w:t>Patient food brought from home is labeled/dated</w:t>
            </w:r>
          </w:p>
          <w:p w14:paraId="00E28E79" w14:textId="77777777" w:rsidR="006B3136" w:rsidRDefault="006B3136" w:rsidP="006B3136">
            <w:pPr>
              <w:numPr>
                <w:ilvl w:val="0"/>
                <w:numId w:val="16"/>
              </w:numPr>
              <w:rPr>
                <w:szCs w:val="22"/>
              </w:rPr>
            </w:pPr>
            <w:r w:rsidRPr="005A5A2E">
              <w:rPr>
                <w:szCs w:val="22"/>
              </w:rPr>
              <w:t>There is some schedule for discarding open products</w:t>
            </w:r>
            <w:r>
              <w:rPr>
                <w:szCs w:val="22"/>
              </w:rPr>
              <w:t>, cleaning</w:t>
            </w:r>
          </w:p>
          <w:p w14:paraId="0E807A0C" w14:textId="77777777" w:rsidR="006B3136" w:rsidRPr="005A5A2E" w:rsidRDefault="006B3136" w:rsidP="006B3136">
            <w:pPr>
              <w:numPr>
                <w:ilvl w:val="0"/>
                <w:numId w:val="16"/>
              </w:numPr>
              <w:rPr>
                <w:szCs w:val="22"/>
              </w:rPr>
            </w:pPr>
            <w:r w:rsidRPr="005A5A2E">
              <w:rPr>
                <w:szCs w:val="22"/>
              </w:rPr>
              <w:t>No expired food, discard undated and outdated</w:t>
            </w:r>
          </w:p>
          <w:p w14:paraId="71D6D9C7" w14:textId="77777777" w:rsidR="006B3136" w:rsidRDefault="006B3136" w:rsidP="006B3136">
            <w:pPr>
              <w:numPr>
                <w:ilvl w:val="0"/>
                <w:numId w:val="16"/>
              </w:numPr>
              <w:rPr>
                <w:szCs w:val="22"/>
              </w:rPr>
            </w:pPr>
            <w:r>
              <w:rPr>
                <w:szCs w:val="22"/>
              </w:rPr>
              <w:t>It is clean</w:t>
            </w:r>
          </w:p>
          <w:p w14:paraId="5A6D8E35" w14:textId="77777777" w:rsidR="006B3136" w:rsidRDefault="006B3136" w:rsidP="006B3136">
            <w:pPr>
              <w:numPr>
                <w:ilvl w:val="0"/>
                <w:numId w:val="16"/>
              </w:numPr>
              <w:rPr>
                <w:szCs w:val="22"/>
              </w:rPr>
            </w:pPr>
            <w:r>
              <w:rPr>
                <w:szCs w:val="22"/>
              </w:rPr>
              <w:t>No staff food stored</w:t>
            </w:r>
          </w:p>
          <w:p w14:paraId="37F5607F" w14:textId="77777777" w:rsidR="006D4DCB" w:rsidRDefault="006D4DCB" w:rsidP="006B3136">
            <w:pPr>
              <w:numPr>
                <w:ilvl w:val="0"/>
                <w:numId w:val="16"/>
              </w:numPr>
              <w:rPr>
                <w:szCs w:val="22"/>
              </w:rPr>
            </w:pPr>
            <w:r>
              <w:rPr>
                <w:szCs w:val="22"/>
              </w:rPr>
              <w:t>Bottom shelve is solid, to protect food</w:t>
            </w:r>
          </w:p>
          <w:p w14:paraId="5B83A86D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Meal trays and patient specific snacks </w:t>
            </w:r>
          </w:p>
          <w:p w14:paraId="64E13197" w14:textId="77777777" w:rsidR="006B3136" w:rsidRDefault="006B3136" w:rsidP="006B3136">
            <w:pPr>
              <w:numPr>
                <w:ilvl w:val="0"/>
                <w:numId w:val="36"/>
              </w:numPr>
              <w:rPr>
                <w:szCs w:val="22"/>
              </w:rPr>
            </w:pPr>
            <w:r>
              <w:rPr>
                <w:szCs w:val="22"/>
              </w:rPr>
              <w:t>Have two patient identifiers</w:t>
            </w:r>
          </w:p>
          <w:p w14:paraId="2E385F73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Counters  </w:t>
            </w:r>
          </w:p>
          <w:p w14:paraId="43B28057" w14:textId="77777777" w:rsidR="006B3136" w:rsidRDefault="006B3136" w:rsidP="006B3136">
            <w:pPr>
              <w:numPr>
                <w:ilvl w:val="0"/>
                <w:numId w:val="36"/>
              </w:numPr>
              <w:rPr>
                <w:szCs w:val="22"/>
              </w:rPr>
            </w:pPr>
            <w:r>
              <w:rPr>
                <w:szCs w:val="22"/>
              </w:rPr>
              <w:t>Are clean</w:t>
            </w:r>
          </w:p>
          <w:p w14:paraId="31F260F9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Microwave </w:t>
            </w:r>
          </w:p>
          <w:p w14:paraId="3A7F025B" w14:textId="77777777" w:rsidR="006B3136" w:rsidRPr="00D86CE7" w:rsidRDefault="006B3136" w:rsidP="006B3136">
            <w:pPr>
              <w:numPr>
                <w:ilvl w:val="0"/>
                <w:numId w:val="36"/>
              </w:numPr>
              <w:rPr>
                <w:szCs w:val="22"/>
              </w:rPr>
            </w:pPr>
            <w:r>
              <w:rPr>
                <w:szCs w:val="22"/>
              </w:rPr>
              <w:t>I</w:t>
            </w:r>
            <w:r w:rsidRPr="00D86CE7">
              <w:rPr>
                <w:szCs w:val="22"/>
              </w:rPr>
              <w:t>s clean</w:t>
            </w:r>
          </w:p>
          <w:p w14:paraId="358A24FE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Ice Machine </w:t>
            </w:r>
          </w:p>
          <w:p w14:paraId="0FB9E624" w14:textId="77777777" w:rsidR="006B3136" w:rsidRDefault="006B3136" w:rsidP="006B3136">
            <w:pPr>
              <w:numPr>
                <w:ilvl w:val="0"/>
                <w:numId w:val="36"/>
              </w:numPr>
              <w:rPr>
                <w:szCs w:val="22"/>
              </w:rPr>
            </w:pPr>
            <w:r>
              <w:rPr>
                <w:szCs w:val="22"/>
              </w:rPr>
              <w:t>No mold behind machine, clean (call X____)</w:t>
            </w:r>
          </w:p>
          <w:p w14:paraId="69BE9997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Under sink storage </w:t>
            </w:r>
          </w:p>
          <w:p w14:paraId="50171DA1" w14:textId="77777777" w:rsidR="006B3136" w:rsidRDefault="006B3136" w:rsidP="006B3136">
            <w:pPr>
              <w:numPr>
                <w:ilvl w:val="0"/>
                <w:numId w:val="31"/>
              </w:numPr>
              <w:rPr>
                <w:szCs w:val="22"/>
              </w:rPr>
            </w:pPr>
            <w:r>
              <w:rPr>
                <w:szCs w:val="22"/>
              </w:rPr>
              <w:t xml:space="preserve">Clear of unapproved items (discard or properly store items) </w:t>
            </w:r>
          </w:p>
          <w:p w14:paraId="21D89949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Check all drawers and cabinets for expired, unnecessary stuff.  </w:t>
            </w:r>
          </w:p>
          <w:p w14:paraId="0D7D394C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 xml:space="preserve">Ceiling tiles </w:t>
            </w:r>
          </w:p>
          <w:p w14:paraId="180BDFCB" w14:textId="77777777" w:rsidR="006B3136" w:rsidRDefault="006B3136" w:rsidP="006B3136">
            <w:pPr>
              <w:numPr>
                <w:ilvl w:val="0"/>
                <w:numId w:val="6"/>
              </w:numPr>
              <w:rPr>
                <w:szCs w:val="22"/>
              </w:rPr>
            </w:pPr>
            <w:r>
              <w:rPr>
                <w:szCs w:val="22"/>
              </w:rPr>
              <w:t>Ar</w:t>
            </w:r>
            <w:r w:rsidRPr="008E53FF">
              <w:rPr>
                <w:szCs w:val="22"/>
              </w:rPr>
              <w:t>e in place and clean</w:t>
            </w:r>
          </w:p>
          <w:p w14:paraId="1A9537A7" w14:textId="77777777" w:rsidR="006B3136" w:rsidRDefault="006B3136" w:rsidP="006B3136">
            <w:pPr>
              <w:numPr>
                <w:ilvl w:val="0"/>
                <w:numId w:val="6"/>
              </w:numPr>
              <w:rPr>
                <w:szCs w:val="22"/>
              </w:rPr>
            </w:pPr>
            <w:r>
              <w:rPr>
                <w:szCs w:val="22"/>
              </w:rPr>
              <w:t>Not cracked, wet or stained</w:t>
            </w:r>
          </w:p>
          <w:p w14:paraId="6984D164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>Sprinkler heads</w:t>
            </w:r>
          </w:p>
          <w:p w14:paraId="2761CD5C" w14:textId="77777777" w:rsidR="006B3136" w:rsidRDefault="006B3136" w:rsidP="006B3136">
            <w:pPr>
              <w:numPr>
                <w:ilvl w:val="0"/>
                <w:numId w:val="7"/>
              </w:numPr>
              <w:rPr>
                <w:szCs w:val="22"/>
              </w:rPr>
            </w:pPr>
            <w:r w:rsidRPr="008E53FF">
              <w:rPr>
                <w:szCs w:val="22"/>
              </w:rPr>
              <w:t>18” clearance under sprinkler heads</w:t>
            </w:r>
          </w:p>
          <w:p w14:paraId="6E1008B4" w14:textId="77777777" w:rsidR="006B3136" w:rsidRPr="008E53FF" w:rsidRDefault="006B3136" w:rsidP="006B3136">
            <w:pPr>
              <w:numPr>
                <w:ilvl w:val="0"/>
                <w:numId w:val="7"/>
              </w:numPr>
              <w:rPr>
                <w:szCs w:val="22"/>
              </w:rPr>
            </w:pPr>
            <w:r>
              <w:rPr>
                <w:szCs w:val="22"/>
              </w:rPr>
              <w:t>Not bent or rusted, the ring is flush with ceiling</w:t>
            </w:r>
          </w:p>
          <w:p w14:paraId="782AC9C3" w14:textId="77777777" w:rsidR="006B3136" w:rsidRPr="00B40376" w:rsidRDefault="006B3136" w:rsidP="006B3136">
            <w:pPr>
              <w:ind w:left="540" w:hanging="360"/>
              <w:rPr>
                <w:b/>
                <w:szCs w:val="22"/>
              </w:rPr>
            </w:pPr>
            <w:r w:rsidRPr="00B40376">
              <w:rPr>
                <w:b/>
                <w:szCs w:val="22"/>
              </w:rPr>
              <w:t>Walls, ceilings</w:t>
            </w:r>
          </w:p>
          <w:p w14:paraId="1C8B3F18" w14:textId="77777777" w:rsidR="006B3136" w:rsidRPr="00C20275" w:rsidRDefault="006B3136" w:rsidP="006B3136">
            <w:pPr>
              <w:numPr>
                <w:ilvl w:val="0"/>
                <w:numId w:val="19"/>
              </w:numPr>
              <w:rPr>
                <w:szCs w:val="22"/>
              </w:rPr>
            </w:pPr>
            <w:r w:rsidRPr="00C20275">
              <w:rPr>
                <w:szCs w:val="22"/>
              </w:rPr>
              <w:t xml:space="preserve">In good repair, No damage or holes </w:t>
            </w:r>
          </w:p>
          <w:p w14:paraId="25003BEF" w14:textId="77777777" w:rsidR="006B3136" w:rsidRDefault="006B3136" w:rsidP="006B3136">
            <w:pPr>
              <w:ind w:left="540" w:hanging="360"/>
              <w:rPr>
                <w:szCs w:val="22"/>
              </w:rPr>
            </w:pPr>
          </w:p>
        </w:tc>
        <w:tc>
          <w:tcPr>
            <w:tcW w:w="900" w:type="pct"/>
            <w:tcBorders>
              <w:top w:val="single" w:sz="8" w:space="0" w:color="003366"/>
              <w:left w:val="single" w:sz="8" w:space="0" w:color="003366"/>
              <w:bottom w:val="single" w:sz="8" w:space="0" w:color="003366"/>
              <w:right w:val="single" w:sz="8" w:space="0" w:color="003366"/>
            </w:tcBorders>
          </w:tcPr>
          <w:p w14:paraId="15080CDA" w14:textId="77777777" w:rsidR="006B3136" w:rsidRPr="00165688" w:rsidRDefault="006B3136" w:rsidP="006B3136">
            <w:pPr>
              <w:rPr>
                <w:szCs w:val="22"/>
              </w:rPr>
            </w:pPr>
          </w:p>
          <w:p w14:paraId="70E1D68B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  <w:r w:rsidR="00385682" w:rsidRPr="00165688">
              <w:rPr>
                <w:noProof/>
                <w:szCs w:val="22"/>
              </w:rPr>
              <w:pict w14:anchorId="403FDCF2">
                <v:shape id="_x0000_i1246" type="#_x0000_t75" style="width:13.3pt;height:13.3pt" o:bullet="t">
                  <v:imagedata r:id="rId10" o:title=""/>
                </v:shape>
              </w:pict>
            </w:r>
            <w:r w:rsidRPr="00165688">
              <w:rPr>
                <w:szCs w:val="22"/>
              </w:rPr>
              <w:t xml:space="preserve">  </w:t>
            </w:r>
            <w:r>
              <w:rPr>
                <w:szCs w:val="22"/>
              </w:rPr>
              <w:t>X____</w:t>
            </w:r>
          </w:p>
          <w:p w14:paraId="22F07A0D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</w:p>
          <w:p w14:paraId="7E86F965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  <w:r w:rsidR="00385682" w:rsidRPr="00165688">
              <w:rPr>
                <w:noProof/>
                <w:szCs w:val="22"/>
              </w:rPr>
              <w:pict w14:anchorId="6D0C04BB">
                <v:shape id="_x0000_i1247" type="#_x0000_t75" style="width:13.3pt;height:13.3pt" o:bullet="t">
                  <v:imagedata r:id="rId10" o:title=""/>
                </v:shape>
              </w:pict>
            </w:r>
            <w:r w:rsidRPr="00165688">
              <w:rPr>
                <w:szCs w:val="22"/>
              </w:rPr>
              <w:t xml:space="preserve">  </w:t>
            </w:r>
            <w:r>
              <w:rPr>
                <w:szCs w:val="22"/>
              </w:rPr>
              <w:t>X____</w:t>
            </w:r>
          </w:p>
          <w:p w14:paraId="1B1A8C22" w14:textId="77777777" w:rsidR="006B3136" w:rsidRPr="00165688" w:rsidRDefault="006B3136" w:rsidP="006B3136">
            <w:pPr>
              <w:ind w:left="540" w:hanging="360"/>
              <w:rPr>
                <w:szCs w:val="22"/>
              </w:rPr>
            </w:pPr>
          </w:p>
          <w:p w14:paraId="647EB251" w14:textId="77777777" w:rsidR="006B3136" w:rsidRPr="00165688" w:rsidRDefault="006B3136" w:rsidP="006B3136">
            <w:pPr>
              <w:rPr>
                <w:szCs w:val="22"/>
              </w:rPr>
            </w:pPr>
          </w:p>
          <w:p w14:paraId="6B8BAF94" w14:textId="77777777" w:rsidR="006B3136" w:rsidRPr="00165688" w:rsidRDefault="006B3136" w:rsidP="006B3136">
            <w:pPr>
              <w:rPr>
                <w:szCs w:val="22"/>
              </w:rPr>
            </w:pPr>
          </w:p>
          <w:p w14:paraId="68DBBF05" w14:textId="77777777" w:rsidR="006B3136" w:rsidRPr="00165688" w:rsidRDefault="006B3136" w:rsidP="006B3136">
            <w:pPr>
              <w:ind w:left="540" w:hanging="360"/>
              <w:rPr>
                <w:szCs w:val="22"/>
              </w:rPr>
            </w:pPr>
          </w:p>
          <w:p w14:paraId="513BFF34" w14:textId="77777777" w:rsidR="006B3136" w:rsidRPr="00165688" w:rsidRDefault="006B3136" w:rsidP="006B3136">
            <w:pPr>
              <w:ind w:left="540" w:hanging="360"/>
              <w:rPr>
                <w:szCs w:val="22"/>
              </w:rPr>
            </w:pPr>
          </w:p>
          <w:p w14:paraId="05BA464F" w14:textId="77777777" w:rsidR="006B3136" w:rsidRPr="00165688" w:rsidRDefault="006B3136" w:rsidP="006B3136">
            <w:pPr>
              <w:ind w:left="540" w:hanging="360"/>
              <w:rPr>
                <w:szCs w:val="22"/>
              </w:rPr>
            </w:pPr>
          </w:p>
          <w:p w14:paraId="56280510" w14:textId="77777777" w:rsidR="006B3136" w:rsidRPr="00165688" w:rsidRDefault="006B3136" w:rsidP="006B3136">
            <w:pPr>
              <w:ind w:left="540" w:hanging="360"/>
              <w:rPr>
                <w:szCs w:val="22"/>
              </w:rPr>
            </w:pPr>
          </w:p>
          <w:p w14:paraId="585711C6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  <w:r w:rsidR="00385682" w:rsidRPr="00165688">
              <w:rPr>
                <w:noProof/>
                <w:szCs w:val="22"/>
              </w:rPr>
              <w:pict w14:anchorId="011E6B74">
                <v:shape id="_x0000_i1248" type="#_x0000_t75" style="width:13.3pt;height:13.3pt" o:bullet="t">
                  <v:imagedata r:id="rId10" o:title=""/>
                </v:shape>
              </w:pict>
            </w:r>
            <w:r w:rsidRPr="00165688">
              <w:rPr>
                <w:szCs w:val="22"/>
              </w:rPr>
              <w:t xml:space="preserve">  </w:t>
            </w:r>
            <w:r>
              <w:rPr>
                <w:szCs w:val="22"/>
              </w:rPr>
              <w:t>X____</w:t>
            </w:r>
          </w:p>
          <w:p w14:paraId="1F51C667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</w:p>
          <w:p w14:paraId="1F351F5B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  <w:r w:rsidR="00385682" w:rsidRPr="00165688">
              <w:rPr>
                <w:noProof/>
                <w:szCs w:val="22"/>
              </w:rPr>
              <w:pict w14:anchorId="070CFBD0">
                <v:shape id="_x0000_i1249" type="#_x0000_t75" style="width:13.3pt;height:13.3pt" o:bullet="t">
                  <v:imagedata r:id="rId10" o:title=""/>
                </v:shape>
              </w:pict>
            </w:r>
            <w:r w:rsidRPr="00165688">
              <w:rPr>
                <w:szCs w:val="22"/>
              </w:rPr>
              <w:t xml:space="preserve">  </w:t>
            </w:r>
            <w:r>
              <w:rPr>
                <w:szCs w:val="22"/>
              </w:rPr>
              <w:t>X____</w:t>
            </w:r>
          </w:p>
          <w:p w14:paraId="5400B9E7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</w:p>
          <w:p w14:paraId="3AE8B693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  <w:r w:rsidR="00385682" w:rsidRPr="00165688">
              <w:rPr>
                <w:noProof/>
                <w:szCs w:val="22"/>
              </w:rPr>
              <w:pict w14:anchorId="182516A9">
                <v:shape id="_x0000_i1250" type="#_x0000_t75" style="width:13.3pt;height:13.3pt" o:bullet="t">
                  <v:imagedata r:id="rId10" o:title=""/>
                </v:shape>
              </w:pict>
            </w:r>
            <w:r w:rsidRPr="00165688">
              <w:rPr>
                <w:szCs w:val="22"/>
              </w:rPr>
              <w:t xml:space="preserve">  </w:t>
            </w:r>
            <w:r>
              <w:rPr>
                <w:szCs w:val="22"/>
              </w:rPr>
              <w:t>X____</w:t>
            </w:r>
          </w:p>
          <w:p w14:paraId="0CB0EF36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 </w:t>
            </w:r>
          </w:p>
          <w:p w14:paraId="7AD59ADE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  <w:r w:rsidR="00385682" w:rsidRPr="00165688">
              <w:rPr>
                <w:noProof/>
                <w:szCs w:val="22"/>
              </w:rPr>
              <w:pict w14:anchorId="61E303EF">
                <v:shape id="_x0000_i1251" type="#_x0000_t75" style="width:13.3pt;height:13.3pt" o:bullet="t">
                  <v:imagedata r:id="rId10" o:title=""/>
                </v:shape>
              </w:pict>
            </w:r>
            <w:r w:rsidRPr="00165688">
              <w:rPr>
                <w:szCs w:val="22"/>
              </w:rPr>
              <w:t xml:space="preserve">  </w:t>
            </w:r>
            <w:r>
              <w:rPr>
                <w:szCs w:val="22"/>
              </w:rPr>
              <w:t>X____</w:t>
            </w:r>
          </w:p>
          <w:p w14:paraId="6FA335F3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</w:p>
          <w:p w14:paraId="63599C7E" w14:textId="77777777" w:rsidR="006B3136" w:rsidRPr="00165688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  <w:r w:rsidR="00385682" w:rsidRPr="00165688">
              <w:rPr>
                <w:noProof/>
                <w:szCs w:val="22"/>
              </w:rPr>
              <w:pict w14:anchorId="5D1AC24C">
                <v:shape id="_x0000_i1252" type="#_x0000_t75" style="width:13.3pt;height:13.3pt" o:bullet="t">
                  <v:imagedata r:id="rId10" o:title=""/>
                </v:shape>
              </w:pict>
            </w:r>
            <w:r w:rsidRPr="00165688">
              <w:rPr>
                <w:szCs w:val="22"/>
              </w:rPr>
              <w:t xml:space="preserve">  </w:t>
            </w:r>
            <w:r>
              <w:rPr>
                <w:szCs w:val="22"/>
              </w:rPr>
              <w:t>X____</w:t>
            </w:r>
          </w:p>
          <w:p w14:paraId="7FD5794B" w14:textId="77777777" w:rsidR="006B3136" w:rsidRDefault="006B3136" w:rsidP="006B3136">
            <w:pPr>
              <w:rPr>
                <w:szCs w:val="22"/>
              </w:rPr>
            </w:pPr>
            <w:r w:rsidRPr="00165688">
              <w:rPr>
                <w:szCs w:val="22"/>
              </w:rPr>
              <w:t xml:space="preserve"> </w:t>
            </w:r>
          </w:p>
          <w:p w14:paraId="3B9B2530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669CD74A">
                <v:shape id="_x0000_i1253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49EE6E7D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29FC317D">
                <v:shape id="_x0000_i1254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5B119942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D316FBD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7C987BAD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4B0348B3">
                <v:shape id="_x0000_i1255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00CD89C6" w14:textId="77777777" w:rsidR="006B3136" w:rsidRPr="00DE0C84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82B1006" w14:textId="77777777" w:rsidR="006B3136" w:rsidRDefault="006B3136" w:rsidP="006B3136">
            <w:pPr>
              <w:rPr>
                <w:sz w:val="22"/>
                <w:szCs w:val="22"/>
              </w:rPr>
            </w:pPr>
          </w:p>
          <w:p w14:paraId="57129EA1" w14:textId="77777777" w:rsidR="006B3136" w:rsidRDefault="006B3136" w:rsidP="006B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85682" w:rsidRPr="00245260">
              <w:rPr>
                <w:noProof/>
                <w:sz w:val="22"/>
                <w:szCs w:val="22"/>
              </w:rPr>
              <w:pict w14:anchorId="5808CF05">
                <v:shape id="_x0000_i1256" type="#_x0000_t75" style="width:13.3pt;height:13.3pt" o:bullet="t">
                  <v:imagedata r:id="rId10" o:title=""/>
                </v:shape>
              </w:pict>
            </w:r>
            <w:r>
              <w:rPr>
                <w:sz w:val="22"/>
                <w:szCs w:val="22"/>
              </w:rPr>
              <w:t xml:space="preserve">  X____</w:t>
            </w:r>
          </w:p>
          <w:p w14:paraId="005C73BD" w14:textId="77777777" w:rsidR="006B3136" w:rsidRPr="006662B9" w:rsidRDefault="006B3136" w:rsidP="006B3136">
            <w:pPr>
              <w:ind w:left="540" w:hanging="360"/>
              <w:rPr>
                <w:szCs w:val="22"/>
              </w:rPr>
            </w:pPr>
          </w:p>
        </w:tc>
      </w:tr>
    </w:tbl>
    <w:p w14:paraId="65635482" w14:textId="77777777" w:rsidR="006B3136" w:rsidRPr="006662B9" w:rsidRDefault="006B3136" w:rsidP="006B3136">
      <w:pPr>
        <w:ind w:left="540" w:hanging="360"/>
        <w:rPr>
          <w:szCs w:val="22"/>
        </w:rPr>
      </w:pPr>
    </w:p>
    <w:sectPr w:rsidR="006B3136" w:rsidRPr="006662B9" w:rsidSect="0028676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FCA76" w14:textId="77777777" w:rsidR="003F797A" w:rsidRDefault="003F797A">
      <w:r>
        <w:separator/>
      </w:r>
    </w:p>
  </w:endnote>
  <w:endnote w:type="continuationSeparator" w:id="0">
    <w:p w14:paraId="5BD4FDA8" w14:textId="77777777" w:rsidR="003F797A" w:rsidRDefault="003F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2646" w14:textId="77777777" w:rsidR="006B3136" w:rsidRDefault="006B3136" w:rsidP="006B31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152B43" w14:textId="77777777" w:rsidR="006B3136" w:rsidRDefault="006B3136" w:rsidP="006B31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ED84D" w14:textId="77777777" w:rsidR="00E902AF" w:rsidRPr="00017767" w:rsidRDefault="00E902AF" w:rsidP="00E902AF">
    <w:pPr>
      <w:pStyle w:val="Footer"/>
      <w:framePr w:w="2044" w:wrap="none" w:vAnchor="text" w:hAnchor="page" w:x="9126" w:yAlign="top"/>
      <w:ind w:right="-27"/>
      <w:jc w:val="right"/>
      <w:rPr>
        <w:rStyle w:val="PageNumber"/>
        <w:rFonts w:ascii="Perpetua Titling MT" w:hAnsi="Perpetua Titling MT"/>
        <w:color w:val="7F7F7F"/>
        <w:sz w:val="18"/>
        <w:szCs w:val="18"/>
      </w:rPr>
    </w:pP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t xml:space="preserve">Page </w: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begin"/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instrText xml:space="preserve"> PAGE </w:instrTex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separate"/>
    </w:r>
    <w:r>
      <w:rPr>
        <w:rStyle w:val="PageNumber"/>
        <w:rFonts w:ascii="Perpetua Titling MT" w:hAnsi="Perpetua Titling MT"/>
        <w:color w:val="7F7F7F"/>
        <w:sz w:val="18"/>
        <w:szCs w:val="18"/>
      </w:rPr>
      <w:t>1</w: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end"/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t xml:space="preserve"> of </w: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begin"/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instrText xml:space="preserve"> NUMPAGES </w:instrTex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separate"/>
    </w:r>
    <w:r>
      <w:rPr>
        <w:rStyle w:val="PageNumber"/>
        <w:rFonts w:ascii="Perpetua Titling MT" w:hAnsi="Perpetua Titling MT"/>
        <w:color w:val="7F7F7F"/>
        <w:sz w:val="18"/>
        <w:szCs w:val="18"/>
      </w:rPr>
      <w:t>3</w: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end"/>
    </w:r>
  </w:p>
  <w:p w14:paraId="3A6CEE2B" w14:textId="77777777" w:rsidR="006B3136" w:rsidRPr="00E902AF" w:rsidRDefault="00E902AF" w:rsidP="00E902AF">
    <w:pPr>
      <w:pStyle w:val="Footer"/>
      <w:tabs>
        <w:tab w:val="center" w:pos="5040"/>
      </w:tabs>
      <w:ind w:left="-720" w:right="-540"/>
      <w:rPr>
        <w:rStyle w:val="PageNumber"/>
        <w:rFonts w:ascii="Perpetua Titling MT" w:hAnsi="Perpetua Titling MT"/>
        <w:color w:val="7F7F7F"/>
        <w:sz w:val="18"/>
        <w:szCs w:val="18"/>
      </w:rPr>
    </w:pPr>
    <w:r w:rsidRPr="00017767">
      <w:rPr>
        <w:rFonts w:ascii="Perpetua Titling MT" w:hAnsi="Perpetua Titling MT"/>
        <w:color w:val="7F7F7F"/>
        <w:sz w:val="18"/>
        <w:szCs w:val="18"/>
      </w:rPr>
      <w:t>PATTONHC.COM</w:t>
    </w:r>
    <w:r w:rsidRPr="00017767">
      <w:rPr>
        <w:rFonts w:ascii="Perpetua Titling MT" w:hAnsi="Perpetua Titling MT"/>
        <w:color w:val="7F7F7F"/>
        <w:sz w:val="18"/>
        <w:szCs w:val="18"/>
      </w:rPr>
      <w:tab/>
      <w:t>(888) PHC-INC1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05CF" w14:textId="77777777" w:rsidR="00E902AF" w:rsidRPr="00017767" w:rsidRDefault="00E902AF" w:rsidP="00E902AF">
    <w:pPr>
      <w:pStyle w:val="Footer"/>
      <w:framePr w:w="2044" w:wrap="none" w:vAnchor="text" w:hAnchor="page" w:x="9126" w:yAlign="top"/>
      <w:ind w:right="-27"/>
      <w:jc w:val="right"/>
      <w:rPr>
        <w:rStyle w:val="PageNumber"/>
        <w:rFonts w:ascii="Perpetua Titling MT" w:hAnsi="Perpetua Titling MT"/>
        <w:color w:val="7F7F7F"/>
        <w:sz w:val="18"/>
        <w:szCs w:val="18"/>
      </w:rPr>
    </w:pP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t xml:space="preserve">Page </w: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begin"/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instrText xml:space="preserve"> PAGE </w:instrTex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separate"/>
    </w:r>
    <w:r>
      <w:rPr>
        <w:rStyle w:val="PageNumber"/>
        <w:rFonts w:ascii="Perpetua Titling MT" w:hAnsi="Perpetua Titling MT"/>
        <w:color w:val="7F7F7F"/>
        <w:sz w:val="18"/>
        <w:szCs w:val="18"/>
      </w:rPr>
      <w:t>2</w: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end"/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t xml:space="preserve"> of </w: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begin"/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instrText xml:space="preserve"> NUMPAGES </w:instrTex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separate"/>
    </w:r>
    <w:r>
      <w:rPr>
        <w:rStyle w:val="PageNumber"/>
        <w:rFonts w:ascii="Perpetua Titling MT" w:hAnsi="Perpetua Titling MT"/>
        <w:color w:val="7F7F7F"/>
        <w:sz w:val="18"/>
        <w:szCs w:val="18"/>
      </w:rPr>
      <w:t>7</w:t>
    </w:r>
    <w:r w:rsidRPr="00017767">
      <w:rPr>
        <w:rStyle w:val="PageNumber"/>
        <w:rFonts w:ascii="Perpetua Titling MT" w:hAnsi="Perpetua Titling MT"/>
        <w:color w:val="7F7F7F"/>
        <w:sz w:val="18"/>
        <w:szCs w:val="18"/>
      </w:rPr>
      <w:fldChar w:fldCharType="end"/>
    </w:r>
  </w:p>
  <w:p w14:paraId="57F5925E" w14:textId="7B197781" w:rsidR="006B3136" w:rsidRPr="00E902AF" w:rsidRDefault="00464741" w:rsidP="00E902AF">
    <w:pPr>
      <w:pStyle w:val="Footer"/>
      <w:tabs>
        <w:tab w:val="center" w:pos="5040"/>
      </w:tabs>
      <w:ind w:left="-720" w:right="-540"/>
      <w:rPr>
        <w:rFonts w:ascii="Perpetua Titling MT" w:hAnsi="Perpetua Titling MT"/>
        <w:color w:val="7F7F7F"/>
        <w:sz w:val="18"/>
        <w:szCs w:val="18"/>
      </w:rPr>
    </w:pPr>
    <w:r>
      <w:rPr>
        <w:rFonts w:ascii="Perpetua Titling MT" w:hAnsi="Perpetua Titling MT"/>
        <w:color w:val="7F7F7F"/>
        <w:sz w:val="18"/>
        <w:szCs w:val="18"/>
      </w:rPr>
      <w:t>Barrins-assoc.com</w:t>
    </w:r>
    <w:r w:rsidR="00E902AF" w:rsidRPr="00017767">
      <w:rPr>
        <w:rFonts w:ascii="Perpetua Titling MT" w:hAnsi="Perpetua Titling MT"/>
        <w:color w:val="7F7F7F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F5E23" w14:textId="77777777" w:rsidR="003F797A" w:rsidRDefault="003F797A">
      <w:r>
        <w:separator/>
      </w:r>
    </w:p>
  </w:footnote>
  <w:footnote w:type="continuationSeparator" w:id="0">
    <w:p w14:paraId="3C61DB61" w14:textId="77777777" w:rsidR="003F797A" w:rsidRDefault="003F7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64BF" w14:textId="77777777" w:rsidR="006B3136" w:rsidRDefault="006B3136" w:rsidP="006B313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0A66" w14:textId="38729C90" w:rsidR="00286763" w:rsidRPr="00286763" w:rsidRDefault="00464741" w:rsidP="00385682">
    <w:pPr>
      <w:pStyle w:val="Header"/>
      <w:tabs>
        <w:tab w:val="clear" w:pos="8640"/>
      </w:tabs>
      <w:jc w:val="both"/>
      <w:rPr>
        <w:rStyle w:val="GridTable1Light"/>
        <w:rFonts w:ascii="Calibri" w:hAnsi="Calibri"/>
        <w:b w:val="0"/>
        <w:i w:val="0"/>
      </w:rPr>
    </w:pPr>
    <w:r w:rsidRPr="00801DFE">
      <w:rPr>
        <w:noProof/>
      </w:rPr>
      <w:pict w14:anchorId="7AE668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291" type="#_x0000_t75" alt="A blue and green text on a black background&#10;&#10;AI-generated content may be incorrect." style="width:119.55pt;height:43.3pt;visibility:visible;mso-wrap-style:square">
          <v:imagedata r:id="rId1" o:title="A blue and green text on a black background&#10;&#10;AI-generated content may be incorrect"/>
        </v:shape>
      </w:pict>
    </w:r>
    <w:r w:rsidR="00385682">
      <w:rPr>
        <w:rStyle w:val="GridTable1Light"/>
        <w:rFonts w:ascii="Calibri" w:hAnsi="Calibri"/>
        <w:b w:val="0"/>
        <w:i w:val="0"/>
      </w:rPr>
      <w:tab/>
    </w:r>
    <w:r w:rsidR="00385682">
      <w:rPr>
        <w:rStyle w:val="GridTable1Light"/>
        <w:rFonts w:ascii="Calibri" w:hAnsi="Calibri"/>
        <w:b w:val="0"/>
        <w:i w:val="0"/>
      </w:rPr>
      <w:tab/>
    </w:r>
    <w:r>
      <w:rPr>
        <w:rStyle w:val="GridTable1Light"/>
        <w:rFonts w:ascii="Calibri" w:hAnsi="Calibri"/>
        <w:b w:val="0"/>
        <w:i w:val="0"/>
      </w:rPr>
      <w:t>Barrins &amp; Associates</w:t>
    </w:r>
  </w:p>
  <w:p w14:paraId="1A80C87E" w14:textId="77777777" w:rsidR="00286763" w:rsidRPr="00286763" w:rsidRDefault="00286763" w:rsidP="00A6608B">
    <w:pPr>
      <w:pStyle w:val="Header"/>
      <w:jc w:val="right"/>
      <w:rPr>
        <w:rStyle w:val="GridTable1Light"/>
        <w:rFonts w:ascii="Calibri" w:hAnsi="Calibri"/>
        <w:b w:val="0"/>
        <w:i w:val="0"/>
      </w:rPr>
    </w:pPr>
    <w:r w:rsidRPr="00286763">
      <w:rPr>
        <w:rStyle w:val="GridTable1Light"/>
        <w:rFonts w:ascii="Calibri" w:hAnsi="Calibri"/>
        <w:b w:val="0"/>
        <w:i w:val="0"/>
      </w:rPr>
      <w:t>Department Walkthrough Checklist</w:t>
    </w:r>
  </w:p>
  <w:p w14:paraId="599850A8" w14:textId="77777777" w:rsidR="006B3136" w:rsidRDefault="006B31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2667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73131"/>
    <w:multiLevelType w:val="hybridMultilevel"/>
    <w:tmpl w:val="5B3213B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D8611EA"/>
    <w:multiLevelType w:val="hybridMultilevel"/>
    <w:tmpl w:val="CD3E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C5F19"/>
    <w:multiLevelType w:val="hybridMultilevel"/>
    <w:tmpl w:val="10C001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2020AC9"/>
    <w:multiLevelType w:val="hybridMultilevel"/>
    <w:tmpl w:val="0B366D1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5187780"/>
    <w:multiLevelType w:val="hybridMultilevel"/>
    <w:tmpl w:val="5C12AE8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5AE6C5C"/>
    <w:multiLevelType w:val="hybridMultilevel"/>
    <w:tmpl w:val="B774908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02D08E7"/>
    <w:multiLevelType w:val="hybridMultilevel"/>
    <w:tmpl w:val="8D3A5EF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11E24C2"/>
    <w:multiLevelType w:val="hybridMultilevel"/>
    <w:tmpl w:val="CC568D5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31472A5"/>
    <w:multiLevelType w:val="hybridMultilevel"/>
    <w:tmpl w:val="043E002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DB006DD"/>
    <w:multiLevelType w:val="hybridMultilevel"/>
    <w:tmpl w:val="1E5648D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FE805A9"/>
    <w:multiLevelType w:val="hybridMultilevel"/>
    <w:tmpl w:val="897CE85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2B63558"/>
    <w:multiLevelType w:val="hybridMultilevel"/>
    <w:tmpl w:val="44222AA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2D9794A"/>
    <w:multiLevelType w:val="hybridMultilevel"/>
    <w:tmpl w:val="9B44FE1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3C544D6"/>
    <w:multiLevelType w:val="hybridMultilevel"/>
    <w:tmpl w:val="0CC05FA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4060AD7"/>
    <w:multiLevelType w:val="hybridMultilevel"/>
    <w:tmpl w:val="1228FE9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6157CA0"/>
    <w:multiLevelType w:val="hybridMultilevel"/>
    <w:tmpl w:val="951CBAD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7ED2EAB"/>
    <w:multiLevelType w:val="hybridMultilevel"/>
    <w:tmpl w:val="117C39C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A063BA8"/>
    <w:multiLevelType w:val="hybridMultilevel"/>
    <w:tmpl w:val="CFEC40A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6AD1681"/>
    <w:multiLevelType w:val="hybridMultilevel"/>
    <w:tmpl w:val="204ECE8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7357582"/>
    <w:multiLevelType w:val="hybridMultilevel"/>
    <w:tmpl w:val="ABB246F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34659E5"/>
    <w:multiLevelType w:val="hybridMultilevel"/>
    <w:tmpl w:val="5142CD4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596A10D9"/>
    <w:multiLevelType w:val="hybridMultilevel"/>
    <w:tmpl w:val="0D68AA7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C9D450C"/>
    <w:multiLevelType w:val="hybridMultilevel"/>
    <w:tmpl w:val="369C879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5CB965BF"/>
    <w:multiLevelType w:val="hybridMultilevel"/>
    <w:tmpl w:val="A782B27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5D723200"/>
    <w:multiLevelType w:val="hybridMultilevel"/>
    <w:tmpl w:val="BD7E20E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603406E9"/>
    <w:multiLevelType w:val="hybridMultilevel"/>
    <w:tmpl w:val="1D6AF22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730742F"/>
    <w:multiLevelType w:val="hybridMultilevel"/>
    <w:tmpl w:val="CBA4E9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67EF7F23"/>
    <w:multiLevelType w:val="hybridMultilevel"/>
    <w:tmpl w:val="6E3C4FC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7F03E1E"/>
    <w:multiLevelType w:val="hybridMultilevel"/>
    <w:tmpl w:val="68AAA8E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68FD04A2"/>
    <w:multiLevelType w:val="hybridMultilevel"/>
    <w:tmpl w:val="AF9461B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6D7E58DA"/>
    <w:multiLevelType w:val="hybridMultilevel"/>
    <w:tmpl w:val="F55443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6E033535"/>
    <w:multiLevelType w:val="hybridMultilevel"/>
    <w:tmpl w:val="ED8CBE94"/>
    <w:lvl w:ilvl="0" w:tplc="279612F6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35AEC"/>
    <w:multiLevelType w:val="hybridMultilevel"/>
    <w:tmpl w:val="9E247A9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72626BF2"/>
    <w:multiLevelType w:val="hybridMultilevel"/>
    <w:tmpl w:val="D9ECAE9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739D2FD4"/>
    <w:multiLevelType w:val="hybridMultilevel"/>
    <w:tmpl w:val="363285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74595529"/>
    <w:multiLevelType w:val="hybridMultilevel"/>
    <w:tmpl w:val="B7B05EB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52A2139"/>
    <w:multiLevelType w:val="hybridMultilevel"/>
    <w:tmpl w:val="76F40FB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75E1025B"/>
    <w:multiLevelType w:val="hybridMultilevel"/>
    <w:tmpl w:val="117E804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15250971">
    <w:abstractNumId w:val="32"/>
  </w:num>
  <w:num w:numId="2" w16cid:durableId="31540801">
    <w:abstractNumId w:val="26"/>
  </w:num>
  <w:num w:numId="3" w16cid:durableId="1718430007">
    <w:abstractNumId w:val="18"/>
  </w:num>
  <w:num w:numId="4" w16cid:durableId="1664699754">
    <w:abstractNumId w:val="1"/>
  </w:num>
  <w:num w:numId="5" w16cid:durableId="708646381">
    <w:abstractNumId w:val="19"/>
  </w:num>
  <w:num w:numId="6" w16cid:durableId="1486630790">
    <w:abstractNumId w:val="11"/>
  </w:num>
  <w:num w:numId="7" w16cid:durableId="1997687692">
    <w:abstractNumId w:val="38"/>
  </w:num>
  <w:num w:numId="8" w16cid:durableId="154955776">
    <w:abstractNumId w:val="37"/>
  </w:num>
  <w:num w:numId="9" w16cid:durableId="1959799356">
    <w:abstractNumId w:val="27"/>
  </w:num>
  <w:num w:numId="10" w16cid:durableId="2093575773">
    <w:abstractNumId w:val="12"/>
  </w:num>
  <w:num w:numId="11" w16cid:durableId="723673958">
    <w:abstractNumId w:val="3"/>
  </w:num>
  <w:num w:numId="12" w16cid:durableId="199053278">
    <w:abstractNumId w:val="8"/>
  </w:num>
  <w:num w:numId="13" w16cid:durableId="1153907899">
    <w:abstractNumId w:val="5"/>
  </w:num>
  <w:num w:numId="14" w16cid:durableId="9911">
    <w:abstractNumId w:val="30"/>
  </w:num>
  <w:num w:numId="15" w16cid:durableId="2122140266">
    <w:abstractNumId w:val="9"/>
  </w:num>
  <w:num w:numId="16" w16cid:durableId="365254476">
    <w:abstractNumId w:val="15"/>
  </w:num>
  <w:num w:numId="17" w16cid:durableId="928854293">
    <w:abstractNumId w:val="28"/>
  </w:num>
  <w:num w:numId="18" w16cid:durableId="518281894">
    <w:abstractNumId w:val="6"/>
  </w:num>
  <w:num w:numId="19" w16cid:durableId="1258490122">
    <w:abstractNumId w:val="35"/>
  </w:num>
  <w:num w:numId="20" w16cid:durableId="44381556">
    <w:abstractNumId w:val="16"/>
  </w:num>
  <w:num w:numId="21" w16cid:durableId="1509520340">
    <w:abstractNumId w:val="20"/>
  </w:num>
  <w:num w:numId="22" w16cid:durableId="1533810647">
    <w:abstractNumId w:val="4"/>
  </w:num>
  <w:num w:numId="23" w16cid:durableId="1037464878">
    <w:abstractNumId w:val="31"/>
  </w:num>
  <w:num w:numId="24" w16cid:durableId="1094207032">
    <w:abstractNumId w:val="7"/>
  </w:num>
  <w:num w:numId="25" w16cid:durableId="625769905">
    <w:abstractNumId w:val="29"/>
  </w:num>
  <w:num w:numId="26" w16cid:durableId="1066606602">
    <w:abstractNumId w:val="36"/>
  </w:num>
  <w:num w:numId="27" w16cid:durableId="1374159799">
    <w:abstractNumId w:val="17"/>
  </w:num>
  <w:num w:numId="28" w16cid:durableId="965236555">
    <w:abstractNumId w:val="10"/>
  </w:num>
  <w:num w:numId="29" w16cid:durableId="562913589">
    <w:abstractNumId w:val="22"/>
  </w:num>
  <w:num w:numId="30" w16cid:durableId="3019935">
    <w:abstractNumId w:val="14"/>
  </w:num>
  <w:num w:numId="31" w16cid:durableId="1346134371">
    <w:abstractNumId w:val="23"/>
  </w:num>
  <w:num w:numId="32" w16cid:durableId="1771730634">
    <w:abstractNumId w:val="2"/>
  </w:num>
  <w:num w:numId="33" w16cid:durableId="1668363809">
    <w:abstractNumId w:val="25"/>
  </w:num>
  <w:num w:numId="34" w16cid:durableId="1460680824">
    <w:abstractNumId w:val="13"/>
  </w:num>
  <w:num w:numId="35" w16cid:durableId="20057054">
    <w:abstractNumId w:val="21"/>
  </w:num>
  <w:num w:numId="36" w16cid:durableId="2079085109">
    <w:abstractNumId w:val="24"/>
  </w:num>
  <w:num w:numId="37" w16cid:durableId="74785455">
    <w:abstractNumId w:val="33"/>
  </w:num>
  <w:num w:numId="38" w16cid:durableId="1572083539">
    <w:abstractNumId w:val="34"/>
  </w:num>
  <w:num w:numId="39" w16cid:durableId="9047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753"/>
    <w:rsid w:val="000E7557"/>
    <w:rsid w:val="000F5282"/>
    <w:rsid w:val="00286763"/>
    <w:rsid w:val="00336D0F"/>
    <w:rsid w:val="00385682"/>
    <w:rsid w:val="003B1BB6"/>
    <w:rsid w:val="003C7E80"/>
    <w:rsid w:val="003F797A"/>
    <w:rsid w:val="00464741"/>
    <w:rsid w:val="00532A9C"/>
    <w:rsid w:val="00690902"/>
    <w:rsid w:val="006B3136"/>
    <w:rsid w:val="006D4DCB"/>
    <w:rsid w:val="006F66DE"/>
    <w:rsid w:val="007C393B"/>
    <w:rsid w:val="00860E0C"/>
    <w:rsid w:val="00906F99"/>
    <w:rsid w:val="00A43FF4"/>
    <w:rsid w:val="00A6608B"/>
    <w:rsid w:val="00AA403F"/>
    <w:rsid w:val="00B76925"/>
    <w:rsid w:val="00BE3FE8"/>
    <w:rsid w:val="00DA24DF"/>
    <w:rsid w:val="00DF7E48"/>
    <w:rsid w:val="00E66DFE"/>
    <w:rsid w:val="00E902AF"/>
    <w:rsid w:val="00EC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F263FC2"/>
  <w14:defaultImageDpi w14:val="300"/>
  <w15:chartTrackingRefBased/>
  <w15:docId w15:val="{B4992845-4351-43E0-A6B3-6AEE0F76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075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61B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F7B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7B3A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uiPriority w:val="99"/>
    <w:rsid w:val="00FF7B3A"/>
  </w:style>
  <w:style w:type="table" w:styleId="TableGrid">
    <w:name w:val="Table Grid"/>
    <w:basedOn w:val="TableNormal"/>
    <w:rsid w:val="00C25FF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FD0E61"/>
    <w:rPr>
      <w:sz w:val="24"/>
      <w:szCs w:val="24"/>
    </w:rPr>
  </w:style>
  <w:style w:type="paragraph" w:customStyle="1" w:styleId="4D3FC6A7267447BDB5359E4E033ED01D">
    <w:name w:val="4D3FC6A7267447BDB5359E4E033ED01D"/>
    <w:rsid w:val="000D7FE1"/>
    <w:pPr>
      <w:spacing w:after="200" w:line="276" w:lineRule="auto"/>
    </w:pPr>
    <w:rPr>
      <w:rFonts w:ascii="Calibri" w:hAnsi="Calibri"/>
      <w:sz w:val="22"/>
      <w:szCs w:val="22"/>
    </w:rPr>
  </w:style>
  <w:style w:type="character" w:styleId="Hyperlink">
    <w:name w:val="Hyperlink"/>
    <w:rsid w:val="000D7FE1"/>
    <w:rPr>
      <w:color w:val="0000FF"/>
      <w:u w:val="single"/>
    </w:rPr>
  </w:style>
  <w:style w:type="character" w:styleId="GridTable1Light">
    <w:name w:val="Grid Table 1 Light"/>
    <w:qFormat/>
    <w:rsid w:val="0028676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Props1.xml><?xml version="1.0" encoding="utf-8"?>
<ds:datastoreItem xmlns:ds="http://schemas.openxmlformats.org/officeDocument/2006/customXml" ds:itemID="{1D6C0176-4330-49BC-9838-63D49C233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8DB26B-C0D1-4E1E-A47E-AFFEEE70F56F}"/>
</file>

<file path=customXml/itemProps3.xml><?xml version="1.0" encoding="utf-8"?>
<ds:datastoreItem xmlns:ds="http://schemas.openxmlformats.org/officeDocument/2006/customXml" ds:itemID="{CAE23B56-17DF-470F-A950-F23B5953B5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or Goal</vt:lpstr>
    </vt:vector>
  </TitlesOfParts>
  <Company> </Company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or Goal</dc:title>
  <dc:subject/>
  <dc:creator>home</dc:creator>
  <cp:keywords/>
  <dc:description/>
  <cp:lastModifiedBy>Julia Finken</cp:lastModifiedBy>
  <cp:revision>2</cp:revision>
  <cp:lastPrinted>2014-05-16T17:35:00Z</cp:lastPrinted>
  <dcterms:created xsi:type="dcterms:W3CDTF">2025-07-01T17:57:00Z</dcterms:created>
  <dcterms:modified xsi:type="dcterms:W3CDTF">2025-07-01T17:57:00Z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