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06D2" w14:textId="7F8C9941" w:rsidR="00BB3798" w:rsidRDefault="00153D3A" w:rsidP="00153D3A">
      <w:pPr>
        <w:rPr>
          <w:rFonts w:eastAsia="Times New Roman"/>
          <w:b/>
          <w:bCs/>
          <w:color w:val="21212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4FE05271" wp14:editId="6BC78E64">
            <wp:extent cx="1518285" cy="549910"/>
            <wp:effectExtent l="0" t="0" r="5715" b="2540"/>
            <wp:docPr id="1006603805" name="Picture 1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03805" name="Picture 1" descr="A blue and green text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F3A2E" w14:textId="77777777" w:rsidR="00BB3798" w:rsidRDefault="00BB3798" w:rsidP="00E231BD">
      <w:pPr>
        <w:jc w:val="center"/>
        <w:rPr>
          <w:rFonts w:eastAsia="Times New Roman"/>
          <w:b/>
          <w:bCs/>
          <w:color w:val="212121"/>
          <w:kern w:val="0"/>
          <w:sz w:val="24"/>
          <w:szCs w:val="24"/>
          <w14:ligatures w14:val="none"/>
        </w:rPr>
      </w:pPr>
    </w:p>
    <w:p w14:paraId="25F0EC99" w14:textId="77777777" w:rsidR="00BB3798" w:rsidRDefault="00BB3798" w:rsidP="00E231BD">
      <w:pPr>
        <w:jc w:val="center"/>
        <w:rPr>
          <w:rFonts w:eastAsia="Times New Roman"/>
          <w:b/>
          <w:bCs/>
          <w:color w:val="212121"/>
          <w:kern w:val="0"/>
          <w:sz w:val="24"/>
          <w:szCs w:val="24"/>
          <w14:ligatures w14:val="none"/>
        </w:rPr>
      </w:pPr>
    </w:p>
    <w:p w14:paraId="28905229" w14:textId="43F393BD" w:rsidR="003B06EF" w:rsidRPr="00FF09F2" w:rsidRDefault="003B06EF" w:rsidP="00E231BD">
      <w:pPr>
        <w:jc w:val="center"/>
        <w:rPr>
          <w:rFonts w:eastAsia="Times New Roman"/>
          <w:b/>
          <w:bCs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b/>
          <w:bCs/>
          <w:color w:val="212121"/>
          <w:kern w:val="0"/>
          <w:sz w:val="24"/>
          <w:szCs w:val="24"/>
          <w14:ligatures w14:val="none"/>
        </w:rPr>
        <w:t>Health Equity Survey</w:t>
      </w:r>
      <w:r w:rsidRPr="00FF09F2">
        <w:rPr>
          <w:rFonts w:eastAsia="Times New Roman"/>
          <w:color w:val="212121"/>
          <w:kern w:val="0"/>
          <w:sz w:val="24"/>
          <w:szCs w:val="24"/>
          <w14:ligatures w14:val="none"/>
        </w:rPr>
        <w:t> </w:t>
      </w:r>
      <w:r w:rsidR="00FF09F2"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(</w:t>
      </w:r>
      <w:r w:rsidR="004C42D7">
        <w:rPr>
          <w:rFonts w:eastAsia="Times New Roman"/>
          <w:color w:val="212121"/>
          <w:kern w:val="0"/>
          <w:sz w:val="21"/>
          <w:szCs w:val="21"/>
          <w14:ligatures w14:val="none"/>
        </w:rPr>
        <w:t>Example from a real survey</w:t>
      </w:r>
      <w:r w:rsidR="00FF09F2"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)</w:t>
      </w:r>
    </w:p>
    <w:p w14:paraId="43ACA4B1" w14:textId="77777777" w:rsidR="003B06EF" w:rsidRPr="00FF09F2" w:rsidRDefault="003B06EF" w:rsidP="003B06EF">
      <w:pPr>
        <w:rPr>
          <w:rFonts w:eastAsia="Times New Roman"/>
          <w:color w:val="212121"/>
          <w:kern w:val="0"/>
          <w:sz w:val="21"/>
          <w:szCs w:val="21"/>
          <w14:ligatures w14:val="none"/>
        </w:rPr>
      </w:pPr>
    </w:p>
    <w:p w14:paraId="5137042C" w14:textId="77777777" w:rsidR="003B06EF" w:rsidRDefault="003B06EF" w:rsidP="003B06EF">
      <w:pPr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b/>
          <w:bCs/>
          <w:color w:val="212121"/>
          <w:kern w:val="0"/>
          <w:sz w:val="21"/>
          <w:szCs w:val="21"/>
          <w14:ligatures w14:val="none"/>
        </w:rPr>
        <w:t>Survey Lessons:</w:t>
      </w: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 </w:t>
      </w:r>
    </w:p>
    <w:p w14:paraId="09F27EC7" w14:textId="77777777" w:rsidR="00EE009F" w:rsidRDefault="00EE009F" w:rsidP="003B06EF">
      <w:pPr>
        <w:rPr>
          <w:rFonts w:eastAsia="Times New Roman"/>
          <w:color w:val="212121"/>
          <w:kern w:val="0"/>
          <w:sz w:val="21"/>
          <w:szCs w:val="21"/>
          <w14:ligatures w14:val="none"/>
        </w:rPr>
      </w:pPr>
    </w:p>
    <w:p w14:paraId="2826DCC0" w14:textId="212AA875" w:rsidR="00955403" w:rsidRPr="009D1B61" w:rsidRDefault="00EE009F" w:rsidP="009D1B61">
      <w:pPr>
        <w:pStyle w:val="ListParagraph"/>
        <w:numPr>
          <w:ilvl w:val="0"/>
          <w:numId w:val="8"/>
        </w:numPr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9D1B61">
        <w:rPr>
          <w:rFonts w:eastAsia="Times New Roman"/>
          <w:color w:val="212121"/>
          <w:kern w:val="0"/>
          <w:sz w:val="21"/>
          <w:szCs w:val="21"/>
          <w14:ligatures w14:val="none"/>
        </w:rPr>
        <w:t xml:space="preserve">Health Equity </w:t>
      </w:r>
      <w:r w:rsidR="00955403" w:rsidRPr="009D1B61">
        <w:rPr>
          <w:rFonts w:eastAsia="Times New Roman"/>
          <w:color w:val="212121"/>
          <w:kern w:val="0"/>
          <w:sz w:val="21"/>
          <w:szCs w:val="21"/>
          <w14:ligatures w14:val="none"/>
        </w:rPr>
        <w:t xml:space="preserve">Process </w:t>
      </w:r>
      <w:r w:rsidRPr="009D1B61">
        <w:rPr>
          <w:rFonts w:eastAsia="Times New Roman"/>
          <w:color w:val="212121"/>
          <w:kern w:val="0"/>
          <w:sz w:val="21"/>
          <w:szCs w:val="21"/>
          <w14:ligatures w14:val="none"/>
        </w:rPr>
        <w:t>Discussion</w:t>
      </w:r>
      <w:r w:rsidR="009D1B61" w:rsidRPr="009D1B61">
        <w:rPr>
          <w:rFonts w:eastAsia="Times New Roman"/>
          <w:color w:val="212121"/>
          <w:kern w:val="0"/>
          <w:sz w:val="21"/>
          <w:szCs w:val="21"/>
          <w14:ligatures w14:val="none"/>
        </w:rPr>
        <w:tab/>
      </w:r>
    </w:p>
    <w:p w14:paraId="46A7FF13" w14:textId="77777777" w:rsidR="003B06EF" w:rsidRPr="00FF09F2" w:rsidRDefault="003B06EF" w:rsidP="003B06EF">
      <w:pPr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 </w:t>
      </w:r>
    </w:p>
    <w:p w14:paraId="5D83FC64" w14:textId="45616597" w:rsidR="003B06EF" w:rsidRPr="00FF09F2" w:rsidRDefault="003B06EF" w:rsidP="00FF09F2">
      <w:pPr>
        <w:pStyle w:val="ListParagraph"/>
        <w:numPr>
          <w:ilvl w:val="1"/>
          <w:numId w:val="2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Asked for overview of facility, service lines, population, volume etc.</w:t>
      </w:r>
    </w:p>
    <w:p w14:paraId="2B766384" w14:textId="61AACF02" w:rsidR="003B06EF" w:rsidRPr="00FF09F2" w:rsidRDefault="003B06EF" w:rsidP="00FF09F2">
      <w:pPr>
        <w:pStyle w:val="ListParagraph"/>
        <w:numPr>
          <w:ilvl w:val="1"/>
          <w:numId w:val="2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Selection of executive leads, why, how approved, role and responsibilities</w:t>
      </w:r>
    </w:p>
    <w:p w14:paraId="77D49AF6" w14:textId="3C76AB88" w:rsidR="003B06EF" w:rsidRPr="00FF09F2" w:rsidRDefault="003B06EF" w:rsidP="00FF09F2">
      <w:pPr>
        <w:pStyle w:val="ListParagraph"/>
        <w:numPr>
          <w:ilvl w:val="1"/>
          <w:numId w:val="2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HRSN selection, screening process, resources</w:t>
      </w:r>
    </w:p>
    <w:p w14:paraId="3249D1AB" w14:textId="6AFD57E5" w:rsidR="003B06EF" w:rsidRPr="00FF09F2" w:rsidRDefault="003B06EF" w:rsidP="00FF09F2">
      <w:pPr>
        <w:pStyle w:val="ListParagraph"/>
        <w:numPr>
          <w:ilvl w:val="1"/>
          <w:numId w:val="2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Community resources/assessments – verbal feedback back on diversity, community needs assessment, findings from, actions taken.</w:t>
      </w:r>
    </w:p>
    <w:p w14:paraId="54FD622A" w14:textId="362F7198" w:rsidR="003B06EF" w:rsidRPr="00FF09F2" w:rsidRDefault="003B06EF" w:rsidP="00FF09F2">
      <w:pPr>
        <w:pStyle w:val="ListParagraph"/>
        <w:numPr>
          <w:ilvl w:val="1"/>
          <w:numId w:val="2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Active communication plan, notification of staff, involvement, structure, oversight etc.</w:t>
      </w:r>
    </w:p>
    <w:p w14:paraId="17ABC552" w14:textId="77777777" w:rsidR="003B06EF" w:rsidRPr="00FF09F2" w:rsidRDefault="003B06EF" w:rsidP="003B06EF">
      <w:pPr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 </w:t>
      </w:r>
    </w:p>
    <w:p w14:paraId="33BD8905" w14:textId="04A94BD9" w:rsidR="003B06EF" w:rsidRPr="00FF09F2" w:rsidRDefault="003B06EF" w:rsidP="009D1B61">
      <w:pPr>
        <w:pStyle w:val="ListParagraph"/>
        <w:numPr>
          <w:ilvl w:val="0"/>
          <w:numId w:val="8"/>
        </w:numPr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Data review  </w:t>
      </w:r>
    </w:p>
    <w:p w14:paraId="093E616E" w14:textId="0784D6FA" w:rsidR="003B06EF" w:rsidRPr="00FF09F2" w:rsidRDefault="003B06EF" w:rsidP="00FF09F2">
      <w:pPr>
        <w:pStyle w:val="ListParagraph"/>
        <w:numPr>
          <w:ilvl w:val="0"/>
          <w:numId w:val="5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Review of submitted data stratification information - surveyor asked us to share with participants – process, selection, discuss content, analysis, identified disparity.</w:t>
      </w:r>
    </w:p>
    <w:p w14:paraId="392C7FEB" w14:textId="46CC1C04" w:rsidR="003B06EF" w:rsidRPr="00FF09F2" w:rsidRDefault="003B06EF" w:rsidP="00FF09F2">
      <w:pPr>
        <w:pStyle w:val="ListParagraph"/>
        <w:numPr>
          <w:ilvl w:val="0"/>
          <w:numId w:val="5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Action plan review – problem, goal, participants, oversight, actions, analysis and next steps (appreciating the last two steps are somewhat limited) – open discussion of contents.</w:t>
      </w:r>
    </w:p>
    <w:p w14:paraId="7B3434BB" w14:textId="5CFE9613" w:rsidR="003B06EF" w:rsidRPr="00FF09F2" w:rsidRDefault="003B06EF" w:rsidP="00FF09F2">
      <w:pPr>
        <w:ind w:firstLine="60"/>
        <w:rPr>
          <w:rFonts w:eastAsia="Times New Roman"/>
          <w:color w:val="212121"/>
          <w:kern w:val="0"/>
          <w:sz w:val="21"/>
          <w:szCs w:val="21"/>
          <w14:ligatures w14:val="none"/>
        </w:rPr>
      </w:pPr>
    </w:p>
    <w:p w14:paraId="1CD7EC63" w14:textId="0DB944E9" w:rsidR="003B06EF" w:rsidRPr="00FF09F2" w:rsidRDefault="003B06EF" w:rsidP="009D1B61">
      <w:pPr>
        <w:pStyle w:val="ListParagraph"/>
        <w:numPr>
          <w:ilvl w:val="0"/>
          <w:numId w:val="8"/>
        </w:numPr>
        <w:ind w:left="900" w:hanging="270"/>
        <w:rPr>
          <w:rFonts w:eastAsia="Times New Roman"/>
          <w:b/>
          <w:bCs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Case (record review) (9:45-1000)</w:t>
      </w:r>
    </w:p>
    <w:p w14:paraId="22944E95" w14:textId="1033165E" w:rsidR="003B06EF" w:rsidRPr="00FF09F2" w:rsidRDefault="003B06EF" w:rsidP="00FF09F2">
      <w:pPr>
        <w:pStyle w:val="ListParagraph"/>
        <w:numPr>
          <w:ilvl w:val="0"/>
          <w:numId w:val="6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Asked to review </w:t>
      </w:r>
      <w:r w:rsidRPr="00FF09F2">
        <w:rPr>
          <w:rFonts w:eastAsia="Times New Roman"/>
          <w:b/>
          <w:bCs/>
          <w:color w:val="212121"/>
          <w:kern w:val="0"/>
          <w:sz w:val="21"/>
          <w:szCs w:val="21"/>
          <w:u w:val="single"/>
          <w14:ligatures w14:val="none"/>
        </w:rPr>
        <w:t>3 HRSN +</w:t>
      </w: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 records only.</w:t>
      </w:r>
    </w:p>
    <w:p w14:paraId="2E9781F2" w14:textId="15706207" w:rsidR="003B06EF" w:rsidRPr="00FF09F2" w:rsidRDefault="003B06EF" w:rsidP="00FF09F2">
      <w:pPr>
        <w:pStyle w:val="ListParagraph"/>
        <w:numPr>
          <w:ilvl w:val="0"/>
          <w:numId w:val="6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She had reviewed our submitted policy in advance – did not ask to see again.</w:t>
      </w:r>
    </w:p>
    <w:p w14:paraId="54807104" w14:textId="7599AA45" w:rsidR="00E231BD" w:rsidRDefault="003B06EF" w:rsidP="003B06EF">
      <w:pPr>
        <w:pStyle w:val="ListParagraph"/>
        <w:numPr>
          <w:ilvl w:val="0"/>
          <w:numId w:val="6"/>
        </w:numPr>
        <w:ind w:left="1710" w:hanging="54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We had set up individual patient examples and screen shot the elements of our process from the MR into a PP – so we did not need to access the EHR, wanted to see:</w:t>
      </w:r>
    </w:p>
    <w:p w14:paraId="3381A551" w14:textId="61A943E8" w:rsidR="00E231BD" w:rsidRPr="00E231BD" w:rsidRDefault="00E231BD" w:rsidP="00E231BD">
      <w:pPr>
        <w:pStyle w:val="ListParagraph"/>
        <w:numPr>
          <w:ilvl w:val="1"/>
          <w:numId w:val="6"/>
        </w:numPr>
        <w:ind w:left="216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E231BD">
        <w:rPr>
          <w:rFonts w:eastAsia="Times New Roman"/>
          <w:color w:val="212121"/>
          <w:kern w:val="0"/>
          <w:sz w:val="21"/>
          <w:szCs w:val="21"/>
          <w14:ligatures w14:val="none"/>
        </w:rPr>
        <w:t xml:space="preserve">Brief bullet description of patient (1 slide) information and data gathered on admission </w:t>
      </w:r>
      <w:r w:rsidRPr="00E231BD">
        <w:rPr>
          <w:rFonts w:eastAsia="Times New Roman"/>
          <w:b/>
          <w:bCs/>
          <w:color w:val="212121"/>
          <w:kern w:val="0"/>
          <w:sz w:val="21"/>
          <w:szCs w:val="21"/>
          <w14:ligatures w14:val="none"/>
        </w:rPr>
        <w:t>INCLUDE RACE and LANGUAGE (if non</w:t>
      </w:r>
      <w:r>
        <w:rPr>
          <w:rFonts w:eastAsia="Times New Roman"/>
          <w:b/>
          <w:bCs/>
          <w:color w:val="212121"/>
          <w:kern w:val="0"/>
          <w:sz w:val="21"/>
          <w:szCs w:val="21"/>
          <w14:ligatures w14:val="none"/>
        </w:rPr>
        <w:t>-</w:t>
      </w:r>
      <w:r w:rsidRPr="00E231BD">
        <w:rPr>
          <w:rFonts w:eastAsia="Times New Roman"/>
          <w:b/>
          <w:bCs/>
          <w:color w:val="212121"/>
          <w:kern w:val="0"/>
          <w:sz w:val="21"/>
          <w:szCs w:val="21"/>
          <w14:ligatures w14:val="none"/>
        </w:rPr>
        <w:t>English speaking - wanted to assess how this was addressed)</w:t>
      </w:r>
    </w:p>
    <w:p w14:paraId="0D3BA520" w14:textId="77777777" w:rsidR="00E231BD" w:rsidRDefault="003B06EF" w:rsidP="003B06EF">
      <w:pPr>
        <w:pStyle w:val="ListParagraph"/>
        <w:numPr>
          <w:ilvl w:val="1"/>
          <w:numId w:val="6"/>
        </w:numPr>
        <w:ind w:left="216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E231BD">
        <w:rPr>
          <w:rFonts w:eastAsia="Times New Roman"/>
          <w:color w:val="212121"/>
          <w:kern w:val="0"/>
          <w:sz w:val="21"/>
          <w:szCs w:val="21"/>
          <w14:ligatures w14:val="none"/>
        </w:rPr>
        <w:t>Results of screening - screen shot of screening elements (consistent with your policy and responses).</w:t>
      </w:r>
    </w:p>
    <w:p w14:paraId="269E2A8E" w14:textId="77777777" w:rsidR="00E231BD" w:rsidRDefault="003B06EF" w:rsidP="003B06EF">
      <w:pPr>
        <w:pStyle w:val="ListParagraph"/>
        <w:numPr>
          <w:ilvl w:val="1"/>
          <w:numId w:val="6"/>
        </w:numPr>
        <w:ind w:left="216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E231BD">
        <w:rPr>
          <w:rFonts w:eastAsia="Times New Roman"/>
          <w:color w:val="212121"/>
          <w:kern w:val="0"/>
          <w:sz w:val="21"/>
          <w:szCs w:val="21"/>
          <w14:ligatures w14:val="none"/>
        </w:rPr>
        <w:t>Evidence of documentation of addressing identified needs – she read notes, looking for evidence of actions taken for HRSN needs.</w:t>
      </w:r>
    </w:p>
    <w:p w14:paraId="4254B6D7" w14:textId="33001E7B" w:rsidR="003B06EF" w:rsidRPr="00E231BD" w:rsidRDefault="003B06EF" w:rsidP="003B06EF">
      <w:pPr>
        <w:pStyle w:val="ListParagraph"/>
        <w:numPr>
          <w:ilvl w:val="1"/>
          <w:numId w:val="6"/>
        </w:numPr>
        <w:ind w:left="216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E231BD">
        <w:rPr>
          <w:rFonts w:eastAsia="Times New Roman"/>
          <w:color w:val="212121"/>
          <w:kern w:val="0"/>
          <w:sz w:val="21"/>
          <w:szCs w:val="21"/>
          <w14:ligatures w14:val="none"/>
        </w:rPr>
        <w:t>She also wanted to see the created resource list and description of how it was developed.</w:t>
      </w:r>
    </w:p>
    <w:p w14:paraId="46F7308B" w14:textId="77777777" w:rsidR="003B06EF" w:rsidRPr="00FF09F2" w:rsidRDefault="003B06EF" w:rsidP="003B06EF">
      <w:pPr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FF09F2">
        <w:rPr>
          <w:rFonts w:eastAsia="Times New Roman"/>
          <w:color w:val="212121"/>
          <w:kern w:val="0"/>
          <w:sz w:val="21"/>
          <w:szCs w:val="21"/>
          <w14:ligatures w14:val="none"/>
        </w:rPr>
        <w:t> </w:t>
      </w:r>
    </w:p>
    <w:p w14:paraId="140E278E" w14:textId="790B1569" w:rsidR="003B06EF" w:rsidRPr="00E231BD" w:rsidRDefault="003B06EF" w:rsidP="009D1B61">
      <w:pPr>
        <w:pStyle w:val="ListParagraph"/>
        <w:numPr>
          <w:ilvl w:val="0"/>
          <w:numId w:val="8"/>
        </w:numPr>
        <w:ind w:left="990"/>
        <w:rPr>
          <w:rFonts w:eastAsia="Times New Roman"/>
          <w:color w:val="212121"/>
          <w:kern w:val="0"/>
          <w:sz w:val="21"/>
          <w:szCs w:val="21"/>
          <w14:ligatures w14:val="none"/>
        </w:rPr>
      </w:pPr>
      <w:r w:rsidRPr="00E231BD">
        <w:rPr>
          <w:rFonts w:eastAsia="Times New Roman"/>
          <w:b/>
          <w:bCs/>
          <w:color w:val="212121"/>
          <w:kern w:val="0"/>
          <w:sz w:val="21"/>
          <w:szCs w:val="21"/>
          <w14:ligatures w14:val="none"/>
        </w:rPr>
        <w:t>She declined</w:t>
      </w:r>
      <w:r w:rsidRPr="00E231BD">
        <w:rPr>
          <w:rFonts w:eastAsia="Times New Roman"/>
          <w:color w:val="212121"/>
          <w:kern w:val="0"/>
          <w:sz w:val="21"/>
          <w:szCs w:val="21"/>
          <w14:ligatures w14:val="none"/>
        </w:rPr>
        <w:t> the opportunity to meet with staff and other leaders (section on agenda).</w:t>
      </w:r>
    </w:p>
    <w:p w14:paraId="7E102B01" w14:textId="40F40273" w:rsidR="003B06EF" w:rsidRPr="00FF09F2" w:rsidRDefault="003B06EF" w:rsidP="00E231BD">
      <w:pPr>
        <w:ind w:left="990" w:hanging="360"/>
        <w:rPr>
          <w:rFonts w:eastAsia="Times New Roman"/>
          <w:color w:val="212121"/>
          <w:kern w:val="0"/>
          <w:sz w:val="21"/>
          <w:szCs w:val="21"/>
          <w14:ligatures w14:val="none"/>
        </w:rPr>
      </w:pPr>
    </w:p>
    <w:p w14:paraId="7BF77B5A" w14:textId="77777777" w:rsidR="00D16271" w:rsidRPr="00FF09F2" w:rsidRDefault="00D16271">
      <w:pPr>
        <w:rPr>
          <w:sz w:val="21"/>
          <w:szCs w:val="21"/>
        </w:rPr>
      </w:pPr>
    </w:p>
    <w:sectPr w:rsidR="00D16271" w:rsidRPr="00FF09F2" w:rsidSect="00811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160"/>
    <w:multiLevelType w:val="hybridMultilevel"/>
    <w:tmpl w:val="66FC4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51FDD"/>
    <w:multiLevelType w:val="hybridMultilevel"/>
    <w:tmpl w:val="2354BD38"/>
    <w:lvl w:ilvl="0" w:tplc="E3CE1C3C">
      <w:start w:val="1"/>
      <w:numFmt w:val="lowerLetter"/>
      <w:lvlText w:val="%1."/>
      <w:lvlJc w:val="left"/>
      <w:pPr>
        <w:ind w:left="-16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60" w:hanging="360"/>
      </w:pPr>
    </w:lvl>
    <w:lvl w:ilvl="2" w:tplc="0409001B" w:tentative="1">
      <w:start w:val="1"/>
      <w:numFmt w:val="lowerRoman"/>
      <w:lvlText w:val="%3."/>
      <w:lvlJc w:val="right"/>
      <w:pPr>
        <w:ind w:left="-440" w:hanging="180"/>
      </w:pPr>
    </w:lvl>
    <w:lvl w:ilvl="3" w:tplc="0409000F" w:tentative="1">
      <w:start w:val="1"/>
      <w:numFmt w:val="decimal"/>
      <w:lvlText w:val="%4."/>
      <w:lvlJc w:val="left"/>
      <w:pPr>
        <w:ind w:left="280" w:hanging="360"/>
      </w:pPr>
    </w:lvl>
    <w:lvl w:ilvl="4" w:tplc="04090019" w:tentative="1">
      <w:start w:val="1"/>
      <w:numFmt w:val="lowerLetter"/>
      <w:lvlText w:val="%5."/>
      <w:lvlJc w:val="left"/>
      <w:pPr>
        <w:ind w:left="1000" w:hanging="360"/>
      </w:pPr>
    </w:lvl>
    <w:lvl w:ilvl="5" w:tplc="0409001B" w:tentative="1">
      <w:start w:val="1"/>
      <w:numFmt w:val="lowerRoman"/>
      <w:lvlText w:val="%6."/>
      <w:lvlJc w:val="right"/>
      <w:pPr>
        <w:ind w:left="1720" w:hanging="180"/>
      </w:pPr>
    </w:lvl>
    <w:lvl w:ilvl="6" w:tplc="0409000F" w:tentative="1">
      <w:start w:val="1"/>
      <w:numFmt w:val="decimal"/>
      <w:lvlText w:val="%7."/>
      <w:lvlJc w:val="left"/>
      <w:pPr>
        <w:ind w:left="2440" w:hanging="360"/>
      </w:pPr>
    </w:lvl>
    <w:lvl w:ilvl="7" w:tplc="04090019" w:tentative="1">
      <w:start w:val="1"/>
      <w:numFmt w:val="lowerLetter"/>
      <w:lvlText w:val="%8."/>
      <w:lvlJc w:val="left"/>
      <w:pPr>
        <w:ind w:left="3160" w:hanging="360"/>
      </w:pPr>
    </w:lvl>
    <w:lvl w:ilvl="8" w:tplc="0409001B" w:tentative="1">
      <w:start w:val="1"/>
      <w:numFmt w:val="lowerRoman"/>
      <w:lvlText w:val="%9."/>
      <w:lvlJc w:val="right"/>
      <w:pPr>
        <w:ind w:left="3880" w:hanging="180"/>
      </w:pPr>
    </w:lvl>
  </w:abstractNum>
  <w:abstractNum w:abstractNumId="2" w15:restartNumberingAfterBreak="0">
    <w:nsid w:val="271D4CD1"/>
    <w:multiLevelType w:val="hybridMultilevel"/>
    <w:tmpl w:val="29D2CF72"/>
    <w:lvl w:ilvl="0" w:tplc="9068776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5237C"/>
    <w:multiLevelType w:val="hybridMultilevel"/>
    <w:tmpl w:val="26CA5E16"/>
    <w:lvl w:ilvl="0" w:tplc="FEA0D0B0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305BE"/>
    <w:multiLevelType w:val="hybridMultilevel"/>
    <w:tmpl w:val="5316D0E2"/>
    <w:lvl w:ilvl="0" w:tplc="E2384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82747"/>
    <w:multiLevelType w:val="hybridMultilevel"/>
    <w:tmpl w:val="201631EA"/>
    <w:lvl w:ilvl="0" w:tplc="64FC9E2A">
      <w:start w:val="1"/>
      <w:numFmt w:val="lowerRoman"/>
      <w:lvlText w:val="%1."/>
      <w:lvlJc w:val="left"/>
      <w:pPr>
        <w:ind w:left="4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400D"/>
    <w:multiLevelType w:val="hybridMultilevel"/>
    <w:tmpl w:val="FC86329A"/>
    <w:lvl w:ilvl="0" w:tplc="FEA0D0B0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8C448B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03FA2"/>
    <w:multiLevelType w:val="hybridMultilevel"/>
    <w:tmpl w:val="4FA25B10"/>
    <w:lvl w:ilvl="0" w:tplc="64FC9E2A">
      <w:start w:val="1"/>
      <w:numFmt w:val="lowerRoman"/>
      <w:lvlText w:val="%1."/>
      <w:lvlJc w:val="left"/>
      <w:pPr>
        <w:ind w:left="4400" w:hanging="720"/>
      </w:pPr>
      <w:rPr>
        <w:rFonts w:hint="default"/>
      </w:rPr>
    </w:lvl>
    <w:lvl w:ilvl="1" w:tplc="2BDA92FA">
      <w:start w:val="1"/>
      <w:numFmt w:val="bullet"/>
      <w:lvlText w:val="-"/>
      <w:lvlJc w:val="left"/>
      <w:pPr>
        <w:ind w:left="4760" w:hanging="360"/>
      </w:pPr>
      <w:rPr>
        <w:rFonts w:ascii="Arial" w:hAnsi="Arial" w:hint="default"/>
        <w:color w:val="242424"/>
      </w:rPr>
    </w:lvl>
    <w:lvl w:ilvl="2" w:tplc="0409001B" w:tentative="1">
      <w:start w:val="1"/>
      <w:numFmt w:val="lowerRoman"/>
      <w:lvlText w:val="%3."/>
      <w:lvlJc w:val="right"/>
      <w:pPr>
        <w:ind w:left="5480" w:hanging="180"/>
      </w:pPr>
    </w:lvl>
    <w:lvl w:ilvl="3" w:tplc="0409000F" w:tentative="1">
      <w:start w:val="1"/>
      <w:numFmt w:val="decimal"/>
      <w:lvlText w:val="%4."/>
      <w:lvlJc w:val="left"/>
      <w:pPr>
        <w:ind w:left="6200" w:hanging="360"/>
      </w:pPr>
    </w:lvl>
    <w:lvl w:ilvl="4" w:tplc="04090019" w:tentative="1">
      <w:start w:val="1"/>
      <w:numFmt w:val="lowerLetter"/>
      <w:lvlText w:val="%5."/>
      <w:lvlJc w:val="left"/>
      <w:pPr>
        <w:ind w:left="6920" w:hanging="360"/>
      </w:pPr>
    </w:lvl>
    <w:lvl w:ilvl="5" w:tplc="0409001B" w:tentative="1">
      <w:start w:val="1"/>
      <w:numFmt w:val="lowerRoman"/>
      <w:lvlText w:val="%6."/>
      <w:lvlJc w:val="right"/>
      <w:pPr>
        <w:ind w:left="7640" w:hanging="180"/>
      </w:pPr>
    </w:lvl>
    <w:lvl w:ilvl="6" w:tplc="0409000F" w:tentative="1">
      <w:start w:val="1"/>
      <w:numFmt w:val="decimal"/>
      <w:lvlText w:val="%7."/>
      <w:lvlJc w:val="left"/>
      <w:pPr>
        <w:ind w:left="8360" w:hanging="360"/>
      </w:pPr>
    </w:lvl>
    <w:lvl w:ilvl="7" w:tplc="04090019" w:tentative="1">
      <w:start w:val="1"/>
      <w:numFmt w:val="lowerLetter"/>
      <w:lvlText w:val="%8."/>
      <w:lvlJc w:val="left"/>
      <w:pPr>
        <w:ind w:left="9080" w:hanging="360"/>
      </w:pPr>
    </w:lvl>
    <w:lvl w:ilvl="8" w:tplc="0409001B" w:tentative="1">
      <w:start w:val="1"/>
      <w:numFmt w:val="lowerRoman"/>
      <w:lvlText w:val="%9."/>
      <w:lvlJc w:val="right"/>
      <w:pPr>
        <w:ind w:left="9800" w:hanging="180"/>
      </w:pPr>
    </w:lvl>
  </w:abstractNum>
  <w:num w:numId="1" w16cid:durableId="1303853903">
    <w:abstractNumId w:val="0"/>
  </w:num>
  <w:num w:numId="2" w16cid:durableId="1200514387">
    <w:abstractNumId w:val="6"/>
  </w:num>
  <w:num w:numId="3" w16cid:durableId="1188757826">
    <w:abstractNumId w:val="1"/>
  </w:num>
  <w:num w:numId="4" w16cid:durableId="1100292292">
    <w:abstractNumId w:val="3"/>
  </w:num>
  <w:num w:numId="5" w16cid:durableId="1218936471">
    <w:abstractNumId w:val="2"/>
  </w:num>
  <w:num w:numId="6" w16cid:durableId="1692563935">
    <w:abstractNumId w:val="7"/>
  </w:num>
  <w:num w:numId="7" w16cid:durableId="1007711598">
    <w:abstractNumId w:val="5"/>
  </w:num>
  <w:num w:numId="8" w16cid:durableId="1874027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EF"/>
    <w:rsid w:val="00153D3A"/>
    <w:rsid w:val="002A1E65"/>
    <w:rsid w:val="003B06EF"/>
    <w:rsid w:val="004928B6"/>
    <w:rsid w:val="004C42D7"/>
    <w:rsid w:val="006611AA"/>
    <w:rsid w:val="00811848"/>
    <w:rsid w:val="00955403"/>
    <w:rsid w:val="00971F8F"/>
    <w:rsid w:val="009D1B61"/>
    <w:rsid w:val="00B50BF9"/>
    <w:rsid w:val="00BB3798"/>
    <w:rsid w:val="00D16271"/>
    <w:rsid w:val="00E231BD"/>
    <w:rsid w:val="00EE009F"/>
    <w:rsid w:val="00FF09F2"/>
    <w:rsid w:val="31A28B61"/>
    <w:rsid w:val="3555A1B1"/>
    <w:rsid w:val="4D304CDA"/>
    <w:rsid w:val="5E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520F"/>
  <w15:chartTrackingRefBased/>
  <w15:docId w15:val="{25C590E9-F625-E647-8333-7545FFE7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716020676167978610contentpasted0">
    <w:name w:val="m_7716020676167978610contentpasted0"/>
    <w:basedOn w:val="DefaultParagraphFont"/>
    <w:rsid w:val="003B06EF"/>
  </w:style>
  <w:style w:type="character" w:customStyle="1" w:styleId="m7716020676167978610contentpasted1">
    <w:name w:val="m_7716020676167978610contentpasted1"/>
    <w:basedOn w:val="DefaultParagraphFont"/>
    <w:rsid w:val="003B06EF"/>
  </w:style>
  <w:style w:type="paragraph" w:styleId="ListParagraph">
    <w:name w:val="List Paragraph"/>
    <w:basedOn w:val="Normal"/>
    <w:uiPriority w:val="34"/>
    <w:qFormat/>
    <w:rsid w:val="00FF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35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3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5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8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3217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9829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37432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132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5855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40034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76376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1459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85993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5718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6540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33785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91120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68143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575274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3324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67810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552382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14757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67837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013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78024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04982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8166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18890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28845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30742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030030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89441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088977-ef30-4e17-80fa-db0f09a42479">
      <UserInfo>
        <DisplayName>Mark Halal</DisplayName>
        <AccountId>476</AccountId>
        <AccountType/>
      </UserInfo>
      <UserInfo>
        <DisplayName>Colleen Sawyer</DisplayName>
        <AccountId>416</AccountId>
        <AccountType/>
      </UserInfo>
    </SharedWithUsers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F0BF7225-6DED-4D58-A45D-5F61E319D7B8}"/>
</file>

<file path=customXml/itemProps2.xml><?xml version="1.0" encoding="utf-8"?>
<ds:datastoreItem xmlns:ds="http://schemas.openxmlformats.org/officeDocument/2006/customXml" ds:itemID="{ECA20492-928C-4455-A331-145CE3A03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B7D90-51E3-4192-AE67-4E9AAA3DAFA0}">
  <ds:schemaRefs>
    <ds:schemaRef ds:uri="http://schemas.microsoft.com/office/2006/metadata/properties"/>
    <ds:schemaRef ds:uri="http://schemas.microsoft.com/office/infopath/2007/PartnerControls"/>
    <ds:schemaRef ds:uri="d7088977-ef30-4e17-80fa-db0f09a42479"/>
    <ds:schemaRef ds:uri="33199ca6-f580-453a-8fdb-0d7bd9d08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Donaldson</dc:creator>
  <cp:keywords/>
  <dc:description/>
  <cp:lastModifiedBy>Julia Finken</cp:lastModifiedBy>
  <cp:revision>8</cp:revision>
  <dcterms:created xsi:type="dcterms:W3CDTF">2024-03-21T18:37:00Z</dcterms:created>
  <dcterms:modified xsi:type="dcterms:W3CDTF">2025-07-01T17:40:00Z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